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81"/>
        <w:gridCol w:w="2557"/>
        <w:gridCol w:w="3404"/>
        <w:gridCol w:w="717"/>
        <w:gridCol w:w="717"/>
        <w:gridCol w:w="835"/>
        <w:gridCol w:w="847"/>
        <w:gridCol w:w="3108"/>
      </w:tblGrid>
      <w:tr w:rsidR="00B61740" w:rsidRPr="00627A16" w14:paraId="18A9F844" w14:textId="47A6A185" w:rsidTr="00B8546C">
        <w:trPr>
          <w:trHeight w:val="574"/>
          <w:tblHeader/>
        </w:trPr>
        <w:tc>
          <w:tcPr>
            <w:tcW w:w="2943" w:type="pct"/>
            <w:gridSpan w:val="4"/>
            <w:shd w:val="clear" w:color="auto" w:fill="auto"/>
            <w:vAlign w:val="center"/>
          </w:tcPr>
          <w:p w14:paraId="1D5DBE38" w14:textId="2A5597EF" w:rsidR="006D383E" w:rsidRPr="00627A16" w:rsidRDefault="00325E0B" w:rsidP="006D383E">
            <w:pPr>
              <w:spacing w:before="60" w:after="60" w:line="240" w:lineRule="auto"/>
              <w:rPr>
                <w:rFonts w:cs="Arial"/>
                <w:sz w:val="20"/>
                <w:szCs w:val="18"/>
              </w:rPr>
            </w:pPr>
            <w:bookmarkStart w:id="0" w:name="_GoBack"/>
            <w:bookmarkEnd w:id="0"/>
            <w:r w:rsidRPr="00627A16">
              <w:rPr>
                <w:rFonts w:cs="Arial"/>
                <w:b/>
                <w:sz w:val="24"/>
                <w:szCs w:val="18"/>
              </w:rPr>
              <w:t>STANDAARD 1: Bestuur en commitment</w:t>
            </w:r>
            <w:r w:rsidRPr="00627A16">
              <w:rPr>
                <w:rFonts w:cs="Arial"/>
                <w:b/>
                <w:szCs w:val="18"/>
              </w:rPr>
              <w:br/>
            </w:r>
            <w:r w:rsidRPr="00627A16">
              <w:rPr>
                <w:rFonts w:cs="Arial"/>
                <w:sz w:val="20"/>
                <w:szCs w:val="18"/>
              </w:rPr>
              <w:t xml:space="preserve">De zorgorganisatie toont duidelijk en sterk leiderschap bij het systematisch implementeren van een </w:t>
            </w:r>
            <w:r w:rsidR="00CB3FE3">
              <w:rPr>
                <w:rFonts w:cs="Arial"/>
                <w:sz w:val="20"/>
                <w:szCs w:val="18"/>
              </w:rPr>
              <w:t>rookvrij</w:t>
            </w:r>
            <w:r w:rsidR="00295493" w:rsidRPr="00627A16">
              <w:rPr>
                <w:rFonts w:cs="Arial"/>
                <w:sz w:val="20"/>
                <w:szCs w:val="18"/>
              </w:rPr>
              <w:t>beleid</w:t>
            </w:r>
            <w:r w:rsidR="003B6704" w:rsidRPr="00627A16">
              <w:rPr>
                <w:rFonts w:cs="Arial"/>
                <w:sz w:val="20"/>
                <w:szCs w:val="18"/>
              </w:rPr>
              <w:t>.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5DEDC648" w14:textId="77777777" w:rsidR="007C05D2" w:rsidRPr="00627A16" w:rsidRDefault="007C05D2" w:rsidP="00C66585">
            <w:pPr>
              <w:spacing w:before="60" w:after="60" w:line="15" w:lineRule="atLeast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ZELFAUDIT</w:t>
            </w:r>
          </w:p>
          <w:p w14:paraId="05DC985E" w14:textId="77777777" w:rsidR="007C05D2" w:rsidRPr="00627A16" w:rsidRDefault="007C05D2" w:rsidP="00C66585">
            <w:pPr>
              <w:spacing w:before="60" w:after="60" w:line="15" w:lineRule="atLeast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0 = nee/niet geïmplementeerd </w:t>
            </w:r>
          </w:p>
          <w:p w14:paraId="7ACE0A50" w14:textId="493B6825" w:rsidR="007C05D2" w:rsidRPr="00627A16" w:rsidRDefault="007C05D2" w:rsidP="00C66585">
            <w:pPr>
              <w:spacing w:before="60" w:after="60" w:line="15" w:lineRule="atLeast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1 = minder dan 50% geïmplementeerd  </w:t>
            </w:r>
          </w:p>
          <w:p w14:paraId="4D6E99CB" w14:textId="77777777" w:rsidR="007C05D2" w:rsidRPr="00627A16" w:rsidRDefault="007C05D2" w:rsidP="00C66585">
            <w:pPr>
              <w:spacing w:before="60" w:after="60" w:line="15" w:lineRule="atLeast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2 = meer dan 50% geïmplementeerd </w:t>
            </w:r>
          </w:p>
          <w:p w14:paraId="30571AC0" w14:textId="270EEEF8" w:rsidR="00B61740" w:rsidRPr="00627A16" w:rsidRDefault="007C05D2" w:rsidP="00C66585">
            <w:pPr>
              <w:spacing w:before="60" w:after="60" w:line="15" w:lineRule="atLeast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3 = ja/volledig geïmplementeerd</w:t>
            </w:r>
          </w:p>
        </w:tc>
        <w:tc>
          <w:tcPr>
            <w:tcW w:w="1027" w:type="pct"/>
          </w:tcPr>
          <w:p w14:paraId="5E8F5962" w14:textId="77777777" w:rsidR="00B61740" w:rsidRPr="00627A16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B61740" w:rsidRPr="00627A16" w14:paraId="3B1EE7C9" w14:textId="3C64FE49" w:rsidTr="00B8546C">
        <w:trPr>
          <w:trHeight w:val="60"/>
          <w:tblHeader/>
        </w:trPr>
        <w:tc>
          <w:tcPr>
            <w:tcW w:w="18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0B3D" w14:textId="589A4616" w:rsidR="00B61740" w:rsidRPr="00627A16" w:rsidRDefault="00325E0B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IMPLEMENTATIE CRITERIA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</w:tcPr>
          <w:p w14:paraId="66FBC6C8" w14:textId="77777777" w:rsidR="00325E0B" w:rsidRPr="00627A16" w:rsidRDefault="00325E0B" w:rsidP="00BF2F8A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REFLECTIE</w:t>
            </w:r>
          </w:p>
          <w:p w14:paraId="13A77B4C" w14:textId="77777777" w:rsidR="00935C95" w:rsidRDefault="00325E0B" w:rsidP="00BF2F8A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Samenvatting van de huidige situatie</w:t>
            </w:r>
          </w:p>
          <w:p w14:paraId="3C0A0864" w14:textId="61355865" w:rsidR="00B61740" w:rsidRPr="00627A16" w:rsidRDefault="00325E0B" w:rsidP="00BF2F8A">
            <w:pPr>
              <w:spacing w:before="60" w:after="60" w:line="180" w:lineRule="auto"/>
              <w:rPr>
                <w:rFonts w:cs="Arial"/>
                <w:b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6"/>
              </w:rPr>
              <w:t>(Beschrijf a.u.b. de huidige situatie voor elk implementatie criterium. Dit geeft een kader voor uw geplande acties de komende 12 maanden)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7F0A703" w14:textId="77777777" w:rsidR="00B61740" w:rsidRPr="00627A16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6441142" w14:textId="77777777" w:rsidR="00B61740" w:rsidRPr="00627A16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4C56CB6C" w14:textId="77777777" w:rsidR="00B61740" w:rsidRPr="00627A16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38C6BBC9" w14:textId="77777777" w:rsidR="00B61740" w:rsidRPr="00627A16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2054EFE0" w14:textId="77777777" w:rsidR="00325E0B" w:rsidRPr="00627A16" w:rsidRDefault="00325E0B" w:rsidP="00BF2F8A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PRIORITEITEN</w:t>
            </w:r>
          </w:p>
          <w:p w14:paraId="0CE82CDE" w14:textId="77777777" w:rsidR="00BF2F8A" w:rsidRPr="00627A16" w:rsidRDefault="00325E0B" w:rsidP="00BF2F8A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Vat voor elk criterium de acties samen die voortvloeien uit het auditproces</w:t>
            </w:r>
          </w:p>
          <w:p w14:paraId="097C0FC3" w14:textId="420DF16D" w:rsidR="004667FF" w:rsidRPr="00627A16" w:rsidRDefault="00325E0B" w:rsidP="00BF2F8A">
            <w:pPr>
              <w:spacing w:before="60" w:after="60" w:line="180" w:lineRule="auto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(Die geven een meer gedetailleerd beeld van het planningsproces)</w:t>
            </w:r>
          </w:p>
        </w:tc>
      </w:tr>
      <w:tr w:rsidR="00B61740" w:rsidRPr="00627A16" w14:paraId="5DDF0739" w14:textId="77756C20" w:rsidTr="00B8546C">
        <w:trPr>
          <w:trHeight w:val="802"/>
        </w:trPr>
        <w:tc>
          <w:tcPr>
            <w:tcW w:w="880" w:type="pct"/>
            <w:shd w:val="clear" w:color="auto" w:fill="auto"/>
          </w:tcPr>
          <w:p w14:paraId="2BAED4B9" w14:textId="5C1BE281" w:rsidR="00B61740" w:rsidRPr="008F6B2C" w:rsidRDefault="00325E0B" w:rsidP="007E6836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="Arial"/>
                <w:sz w:val="17"/>
                <w:szCs w:val="17"/>
              </w:rPr>
              <w:t>De zorgorganisatie heeft duidelijke beleidsdocumenten voor de implementatie van de Global Standaarden.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6D239AB7" w14:textId="5A9CD914" w:rsidR="00B61740" w:rsidRPr="008F6B2C" w:rsidRDefault="00325E0B" w:rsidP="007E6836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="Arial"/>
                <w:color w:val="000000" w:themeColor="text1"/>
                <w:sz w:val="17"/>
                <w:szCs w:val="17"/>
              </w:rPr>
              <w:t>De beleidsdocumenten van de zorgorganisatie laten commitment zien om alle Global Standaarden te implementeren.</w:t>
            </w:r>
          </w:p>
        </w:tc>
        <w:tc>
          <w:tcPr>
            <w:tcW w:w="1125" w:type="pct"/>
            <w:shd w:val="clear" w:color="auto" w:fill="auto"/>
          </w:tcPr>
          <w:p w14:paraId="09F352B3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6B84603" w14:textId="77777777" w:rsidR="00B61740" w:rsidRPr="00627A16" w:rsidRDefault="00F1216B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662C8A3" w14:textId="77777777" w:rsidR="00B61740" w:rsidRPr="00627A16" w:rsidRDefault="00F1216B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46B81677" w14:textId="77777777" w:rsidR="00B61740" w:rsidRPr="00627A16" w:rsidRDefault="00F1216B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1F42B9CF" w14:textId="77777777" w:rsidR="00B61740" w:rsidRPr="00627A16" w:rsidRDefault="00F1216B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6EC201FB" w14:textId="4BF5EFE0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17AB4F4A" w14:textId="23D2EBDA" w:rsidTr="00B8546C">
        <w:trPr>
          <w:trHeight w:val="999"/>
        </w:trPr>
        <w:tc>
          <w:tcPr>
            <w:tcW w:w="880" w:type="pct"/>
            <w:vMerge w:val="restart"/>
            <w:shd w:val="clear" w:color="auto" w:fill="auto"/>
          </w:tcPr>
          <w:p w14:paraId="50250B6B" w14:textId="72BA9DD5" w:rsidR="00B61740" w:rsidRPr="008F6B2C" w:rsidRDefault="00325E0B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="Arial"/>
                <w:sz w:val="17"/>
                <w:szCs w:val="17"/>
              </w:rPr>
              <w:t>De zorgorganisatie verbiedt iedere vorm van sponsoring en subsidiëring door de tabaksindustrie, en ook de verkoop van hun producten en verwante apparaten/e-sigaretten.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3833EF6C" w14:textId="3CA5BDAA" w:rsidR="00B61740" w:rsidRPr="008F6B2C" w:rsidRDefault="00325E0B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="Arial"/>
                <w:color w:val="000000" w:themeColor="text1"/>
                <w:sz w:val="17"/>
                <w:szCs w:val="17"/>
              </w:rPr>
              <w:t>De zorgorganisatie verbiedt iedere vorm van sponsoring en subsidiëring door de tabaksindustrie.</w:t>
            </w:r>
          </w:p>
        </w:tc>
        <w:tc>
          <w:tcPr>
            <w:tcW w:w="1125" w:type="pct"/>
            <w:shd w:val="clear" w:color="auto" w:fill="auto"/>
          </w:tcPr>
          <w:p w14:paraId="3B74DD1F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D53D4C4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7770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4162942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02410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4139C2CF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725147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FF36660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24418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6DAED2CC" w14:textId="35003347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4F31C28D" w14:textId="66D9DCAF" w:rsidTr="00B8546C">
        <w:trPr>
          <w:trHeight w:val="999"/>
        </w:trPr>
        <w:tc>
          <w:tcPr>
            <w:tcW w:w="880" w:type="pct"/>
            <w:vMerge/>
            <w:shd w:val="clear" w:color="auto" w:fill="auto"/>
          </w:tcPr>
          <w:p w14:paraId="220D7844" w14:textId="77777777" w:rsidR="00B61740" w:rsidRPr="008F6B2C" w:rsidRDefault="00B61740" w:rsidP="00A90BC5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14:paraId="79CB8CE2" w14:textId="278071C7" w:rsidR="00B61740" w:rsidRPr="008F6B2C" w:rsidRDefault="00325E0B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="Arial"/>
                <w:color w:val="000000" w:themeColor="text1"/>
                <w:sz w:val="17"/>
                <w:szCs w:val="17"/>
              </w:rPr>
              <w:t>De zorgorganisatie verbiedt de verkoop van tabaksproducten en verwante apparaten/e-sigaretten.</w:t>
            </w:r>
          </w:p>
        </w:tc>
        <w:tc>
          <w:tcPr>
            <w:tcW w:w="1125" w:type="pct"/>
            <w:shd w:val="clear" w:color="auto" w:fill="auto"/>
          </w:tcPr>
          <w:p w14:paraId="10E8C58C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CEF40AF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751459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1915597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6803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0F8D376F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462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37944BEE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398607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4EF41A16" w14:textId="63BBE888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7E4395DE" w14:textId="0599A925" w:rsidTr="00B8546C">
        <w:trPr>
          <w:trHeight w:val="999"/>
        </w:trPr>
        <w:tc>
          <w:tcPr>
            <w:tcW w:w="880" w:type="pct"/>
            <w:vMerge w:val="restart"/>
            <w:shd w:val="clear" w:color="auto" w:fill="auto"/>
          </w:tcPr>
          <w:p w14:paraId="430173F0" w14:textId="70C881DB" w:rsidR="00B61740" w:rsidRPr="008F6B2C" w:rsidRDefault="00E01C30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De zorgorganisatie legt voor alle aspecten van het beleid de verantwoordelijkheid binnen alle geledingen van de organisatie duidelijk neer.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29C99A6D" w14:textId="30B26B24" w:rsidR="00B61740" w:rsidRPr="008F6B2C" w:rsidRDefault="00E01C30" w:rsidP="00CB3FE3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Een senior manager is verantwoordelijk voo</w:t>
            </w:r>
            <w:r w:rsidR="00CB3FE3" w:rsidRPr="008F6B2C">
              <w:rPr>
                <w:rFonts w:cstheme="minorHAnsi"/>
                <w:color w:val="000000" w:themeColor="text1"/>
                <w:sz w:val="17"/>
                <w:szCs w:val="17"/>
              </w:rPr>
              <w:t>r de implementatie van het rook</w:t>
            </w: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vrijbeleid.</w:t>
            </w:r>
          </w:p>
        </w:tc>
        <w:tc>
          <w:tcPr>
            <w:tcW w:w="1125" w:type="pct"/>
            <w:shd w:val="clear" w:color="auto" w:fill="auto"/>
          </w:tcPr>
          <w:p w14:paraId="36361214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36051DF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919631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131B23A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716064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5A8F2938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291100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412D347E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201259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72FA9A2C" w14:textId="3AD49D05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277879BB" w14:textId="12F990DC" w:rsidTr="00B8546C">
        <w:trPr>
          <w:trHeight w:val="775"/>
        </w:trPr>
        <w:tc>
          <w:tcPr>
            <w:tcW w:w="880" w:type="pct"/>
            <w:vMerge/>
            <w:shd w:val="clear" w:color="auto" w:fill="auto"/>
          </w:tcPr>
          <w:p w14:paraId="01D96C86" w14:textId="77777777" w:rsidR="00B61740" w:rsidRPr="008F6B2C" w:rsidRDefault="00B61740" w:rsidP="00A90BC5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14:paraId="0D25025C" w14:textId="3088F4EA" w:rsidR="00B61740" w:rsidRPr="008F6B2C" w:rsidRDefault="00E01C30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Verantwoordelijkheid is toegewezen aan alle geledingen van de organisatie en voor alle aspecten van de implementatie van het beleid.</w:t>
            </w:r>
          </w:p>
        </w:tc>
        <w:tc>
          <w:tcPr>
            <w:tcW w:w="1125" w:type="pct"/>
            <w:shd w:val="clear" w:color="auto" w:fill="auto"/>
          </w:tcPr>
          <w:p w14:paraId="5FD8474F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73481E7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2307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46827CE" w14:textId="541783AF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785440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777BD8">
                  <w:rPr>
                    <w:rFonts w:ascii="MS Mincho" w:eastAsia="MS Mincho" w:hAnsi="MS Mincho" w:cs="Arial" w:hint="eastAsia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2ACBB5BF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560363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640824CB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78766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0B36F99A" w14:textId="0998AD13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5D6B2CEB" w14:textId="57124CD4" w:rsidTr="00B8546C">
        <w:trPr>
          <w:trHeight w:val="1044"/>
        </w:trPr>
        <w:tc>
          <w:tcPr>
            <w:tcW w:w="880" w:type="pct"/>
            <w:vMerge w:val="restart"/>
            <w:shd w:val="clear" w:color="auto" w:fill="auto"/>
          </w:tcPr>
          <w:p w14:paraId="53E2C9AF" w14:textId="1828A44A" w:rsidR="00B61740" w:rsidRPr="008F6B2C" w:rsidRDefault="00E01C30" w:rsidP="00CB3FE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 xml:space="preserve">De arbeidscontracten van de zorgorganisatie (inclusief onderaannemerscontracten en contracten met andere organisaties die binnen de </w:t>
            </w: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lastRenderedPageBreak/>
              <w:t>zorgorganisatie werken) verplichten commitment van</w:t>
            </w:r>
            <w:r w:rsidR="00CB3FE3" w:rsidRPr="008F6B2C">
              <w:rPr>
                <w:rFonts w:cstheme="minorHAnsi"/>
                <w:color w:val="000000" w:themeColor="text1"/>
                <w:sz w:val="17"/>
                <w:szCs w:val="17"/>
              </w:rPr>
              <w:t xml:space="preserve"> alle medewerkers aan het rook</w:t>
            </w: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vrijbeleid van de organisatie.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3E6014BE" w14:textId="3A53172E" w:rsidR="00B61740" w:rsidRPr="008F6B2C" w:rsidRDefault="00E01C30" w:rsidP="00CB3FE3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lastRenderedPageBreak/>
              <w:t>Arbeidsovereenkomsten verplichten medewerkers zi</w:t>
            </w:r>
            <w:r w:rsidR="00CB3FE3" w:rsidRPr="008F6B2C">
              <w:rPr>
                <w:rFonts w:cstheme="minorHAnsi"/>
                <w:color w:val="000000" w:themeColor="text1"/>
                <w:sz w:val="17"/>
                <w:szCs w:val="17"/>
              </w:rPr>
              <w:t>ch te committeren aan het rook</w:t>
            </w: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vrijbeleid van de organisatie.</w:t>
            </w:r>
          </w:p>
        </w:tc>
        <w:tc>
          <w:tcPr>
            <w:tcW w:w="1125" w:type="pct"/>
            <w:shd w:val="clear" w:color="auto" w:fill="auto"/>
          </w:tcPr>
          <w:p w14:paraId="07089285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EE9B575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533399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6E32BBD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7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2411AA3C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067640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4BC7897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866806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741A5095" w14:textId="413466BA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3212FDE3" w14:textId="30924FBA" w:rsidTr="00B8546C">
        <w:trPr>
          <w:trHeight w:val="1044"/>
        </w:trPr>
        <w:tc>
          <w:tcPr>
            <w:tcW w:w="880" w:type="pct"/>
            <w:vMerge/>
            <w:shd w:val="clear" w:color="auto" w:fill="auto"/>
          </w:tcPr>
          <w:p w14:paraId="73A71B12" w14:textId="77777777" w:rsidR="00B61740" w:rsidRPr="008F6B2C" w:rsidRDefault="00B61740" w:rsidP="00A90BC5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14:paraId="6CC66A5D" w14:textId="6A336CE4" w:rsidR="00B61740" w:rsidRPr="008F6B2C" w:rsidRDefault="00E01C30" w:rsidP="00CB3FE3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 xml:space="preserve">Onderaannemer documenten verplichten hun medewerkers zich te houden aan het </w:t>
            </w:r>
            <w:r w:rsidR="00CB3FE3" w:rsidRPr="008F6B2C">
              <w:rPr>
                <w:rFonts w:cstheme="minorHAnsi"/>
                <w:color w:val="000000" w:themeColor="text1"/>
                <w:sz w:val="17"/>
                <w:szCs w:val="17"/>
              </w:rPr>
              <w:t>rookvrij</w:t>
            </w: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 xml:space="preserve">beleid van de zorgorganisatie.  </w:t>
            </w:r>
          </w:p>
        </w:tc>
        <w:tc>
          <w:tcPr>
            <w:tcW w:w="1125" w:type="pct"/>
            <w:shd w:val="clear" w:color="auto" w:fill="auto"/>
          </w:tcPr>
          <w:p w14:paraId="12EB501F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86D831C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85177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C4BBECF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244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10E3EBC9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31411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12D936AB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816644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7809661D" w14:textId="1255C996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0882047F" w14:textId="1B9F54AF" w:rsidTr="00B8546C">
        <w:trPr>
          <w:trHeight w:val="826"/>
        </w:trPr>
        <w:tc>
          <w:tcPr>
            <w:tcW w:w="880" w:type="pct"/>
            <w:vMerge w:val="restart"/>
            <w:shd w:val="clear" w:color="auto" w:fill="auto"/>
          </w:tcPr>
          <w:p w14:paraId="1DA2B70C" w14:textId="563720C1" w:rsidR="00B61740" w:rsidRPr="008F6B2C" w:rsidRDefault="00E01C30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De zorgorganisatie zoekt relevante vertegenwoordiging om een strategie en een beleidsplan te ontwikkelen en te implementeren die is gebaseerd op de zelfaudit, beleidsmonitoring en de resultaten van evaluatie.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06550913" w14:textId="31FAC335" w:rsidR="00B61740" w:rsidRPr="008F6B2C" w:rsidRDefault="00717B3E" w:rsidP="00717B3E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De implementatie</w:t>
            </w:r>
            <w:r w:rsidR="00E01C30" w:rsidRPr="008F6B2C">
              <w:rPr>
                <w:rFonts w:cstheme="minorHAnsi"/>
                <w:color w:val="000000" w:themeColor="text1"/>
                <w:sz w:val="17"/>
                <w:szCs w:val="17"/>
              </w:rPr>
              <w:t>strategie en het beleidsplan worden ontwikkeld en beheerd door een implementatieteam.</w:t>
            </w:r>
          </w:p>
        </w:tc>
        <w:tc>
          <w:tcPr>
            <w:tcW w:w="1125" w:type="pct"/>
            <w:shd w:val="clear" w:color="auto" w:fill="auto"/>
          </w:tcPr>
          <w:p w14:paraId="0749DCD9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7AA1420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79214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D2D84F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06210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3DC10985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1733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3196FD59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0289876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4A807180" w14:textId="00233512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25A9FB8C" w14:textId="3C8F109E" w:rsidTr="00B8546C">
        <w:trPr>
          <w:trHeight w:val="1219"/>
        </w:trPr>
        <w:tc>
          <w:tcPr>
            <w:tcW w:w="880" w:type="pct"/>
            <w:vMerge/>
            <w:shd w:val="clear" w:color="auto" w:fill="auto"/>
          </w:tcPr>
          <w:p w14:paraId="7EF32259" w14:textId="77777777" w:rsidR="00B61740" w:rsidRPr="008F6B2C" w:rsidRDefault="00B61740" w:rsidP="00A90BC5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14:paraId="5079A299" w14:textId="7C1F979A" w:rsidR="00B61740" w:rsidRPr="008F6B2C" w:rsidRDefault="00E01C30" w:rsidP="00717B3E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De implementatiestrategie en het beleidsplan worden jaarlijks geëvalueerd met inachtneming van de resultaten van de zelfaudit, monitoring en de resultaten van evaluatie.</w:t>
            </w:r>
          </w:p>
        </w:tc>
        <w:tc>
          <w:tcPr>
            <w:tcW w:w="1125" w:type="pct"/>
            <w:shd w:val="clear" w:color="auto" w:fill="auto"/>
          </w:tcPr>
          <w:p w14:paraId="655FA192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0C63DA6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983942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037DA73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46029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29C4631E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21222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6E1B3AC1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383337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577D646C" w14:textId="61B7A225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566330C4" w14:textId="00827A13" w:rsidTr="00C66585">
        <w:trPr>
          <w:trHeight w:val="1512"/>
        </w:trPr>
        <w:tc>
          <w:tcPr>
            <w:tcW w:w="880" w:type="pct"/>
            <w:tcBorders>
              <w:bottom w:val="single" w:sz="12" w:space="0" w:color="auto"/>
            </w:tcBorders>
            <w:shd w:val="clear" w:color="auto" w:fill="auto"/>
          </w:tcPr>
          <w:p w14:paraId="0523E009" w14:textId="30E8034E" w:rsidR="00B61740" w:rsidRPr="008F6B2C" w:rsidRDefault="00E01C30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De zorgorganisatie kent personeel en financiële middelen toe die nodig zijn voor alle aspecten van de implementatie van het beleid.</w:t>
            </w:r>
          </w:p>
        </w:tc>
        <w:tc>
          <w:tcPr>
            <w:tcW w:w="938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C567942" w14:textId="574C8C66" w:rsidR="00B61740" w:rsidRPr="008F6B2C" w:rsidRDefault="00E01C30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Op basis van de strategie en het beleidsplan worden financiële middelen en personeel toegekend.</w:t>
            </w:r>
          </w:p>
        </w:tc>
        <w:tc>
          <w:tcPr>
            <w:tcW w:w="1125" w:type="pct"/>
            <w:tcBorders>
              <w:bottom w:val="single" w:sz="12" w:space="0" w:color="auto"/>
            </w:tcBorders>
            <w:shd w:val="clear" w:color="auto" w:fill="auto"/>
          </w:tcPr>
          <w:p w14:paraId="2C76B776" w14:textId="77777777" w:rsidR="00B61740" w:rsidRPr="00627A16" w:rsidRDefault="00B61740" w:rsidP="00A90BC5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1690594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002480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1507E532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77624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vAlign w:val="center"/>
          </w:tcPr>
          <w:p w14:paraId="6AF06E40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73367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14:paraId="24C28B35" w14:textId="77777777" w:rsidR="00B6174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881110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B6174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B6174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  <w:tcBorders>
              <w:bottom w:val="single" w:sz="12" w:space="0" w:color="auto"/>
            </w:tcBorders>
          </w:tcPr>
          <w:p w14:paraId="2891E187" w14:textId="5CD43E88" w:rsidR="00B6174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B61740" w:rsidRPr="00627A16" w14:paraId="721528A2" w14:textId="78F3C01E" w:rsidTr="00B8546C">
        <w:trPr>
          <w:trHeight w:val="496"/>
        </w:trPr>
        <w:tc>
          <w:tcPr>
            <w:tcW w:w="294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6C342" w14:textId="0CD8118F" w:rsidR="00B61740" w:rsidRPr="00627A16" w:rsidRDefault="00B61740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Subtota</w:t>
            </w:r>
            <w:r w:rsidR="00F13242">
              <w:rPr>
                <w:rFonts w:cs="Arial"/>
                <w:b/>
                <w:sz w:val="18"/>
                <w:szCs w:val="18"/>
              </w:rPr>
              <w:t>al score voor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Standa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rd 1: </w:t>
            </w: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  <w:r w:rsidRPr="00627A16">
              <w:rPr>
                <w:rFonts w:cs="Arial"/>
                <w:sz w:val="20"/>
                <w:szCs w:val="20"/>
              </w:rPr>
              <w:t xml:space="preserve"> </w:t>
            </w:r>
            <w:r w:rsidR="00F13242">
              <w:rPr>
                <w:rFonts w:cs="Arial"/>
                <w:i/>
                <w:sz w:val="18"/>
                <w:szCs w:val="18"/>
              </w:rPr>
              <w:t>(Maximaal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</w:t>
            </w:r>
            <w:r w:rsidR="00F13242">
              <w:rPr>
                <w:rFonts w:cs="Arial"/>
                <w:i/>
                <w:sz w:val="18"/>
                <w:szCs w:val="18"/>
              </w:rPr>
              <w:t>mogelijke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score: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D860F" w14:textId="77777777" w:rsidR="00B61740" w:rsidRPr="00627A16" w:rsidRDefault="00B61740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A114" w14:textId="77777777" w:rsidR="00B61740" w:rsidRPr="00627A16" w:rsidRDefault="00B61740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3583" w14:textId="77777777" w:rsidR="00B61740" w:rsidRPr="00627A16" w:rsidRDefault="00B61740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B3BD" w14:textId="77777777" w:rsidR="00B61740" w:rsidRPr="00627A16" w:rsidRDefault="00B61740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3A1E46AB" w14:textId="77777777" w:rsidR="00B61740" w:rsidRPr="00627A16" w:rsidRDefault="00B61740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004CC" w:rsidRPr="00627A16" w14:paraId="28884796" w14:textId="27CAD8CD" w:rsidTr="00B8546C">
        <w:trPr>
          <w:trHeight w:val="574"/>
          <w:tblHeader/>
        </w:trPr>
        <w:tc>
          <w:tcPr>
            <w:tcW w:w="2943" w:type="pct"/>
            <w:gridSpan w:val="4"/>
            <w:shd w:val="clear" w:color="auto" w:fill="auto"/>
            <w:vAlign w:val="center"/>
          </w:tcPr>
          <w:p w14:paraId="061D824E" w14:textId="030B63BA" w:rsidR="00615044" w:rsidRPr="00627A16" w:rsidRDefault="007F4FB8" w:rsidP="00615044">
            <w:pPr>
              <w:spacing w:beforeLines="20" w:before="48" w:afterLines="20" w:after="48"/>
              <w:rPr>
                <w:rFonts w:ascii="Calibri" w:hAnsi="Calibri" w:cs="Arial"/>
                <w:color w:val="0D0D0D"/>
                <w:sz w:val="20"/>
                <w:szCs w:val="16"/>
              </w:rPr>
            </w:pPr>
            <w:r w:rsidRPr="00627A16"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="00E004CC" w:rsidRPr="00627A16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STANDA</w:t>
            </w:r>
            <w:r w:rsidR="00527416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A</w:t>
            </w:r>
            <w:r w:rsidR="00E004CC" w:rsidRPr="00627A16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RD 2: Communicati</w:t>
            </w:r>
            <w:r w:rsidR="00615044" w:rsidRPr="00627A16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e</w:t>
            </w:r>
            <w:r w:rsidR="00E004CC" w:rsidRPr="00627A16">
              <w:rPr>
                <w:rFonts w:ascii="Calibri" w:hAnsi="Calibri" w:cs="Arial"/>
                <w:b/>
                <w:color w:val="0D0D0D"/>
                <w:szCs w:val="16"/>
              </w:rPr>
              <w:br/>
            </w:r>
            <w:r w:rsidR="00615044" w:rsidRPr="00627A16">
              <w:rPr>
                <w:rFonts w:ascii="Calibri" w:hAnsi="Calibri" w:cs="Arial"/>
                <w:color w:val="0D0D0D"/>
                <w:sz w:val="20"/>
                <w:szCs w:val="16"/>
              </w:rPr>
              <w:t>De zorgorganisatie heeft een uitgebreide communicatiestrategie ter ondersteuning van de bewustwording en im</w:t>
            </w:r>
            <w:r w:rsidR="00CB3FE3">
              <w:rPr>
                <w:rFonts w:ascii="Calibri" w:hAnsi="Calibri" w:cs="Arial"/>
                <w:color w:val="0D0D0D"/>
                <w:sz w:val="20"/>
                <w:szCs w:val="16"/>
              </w:rPr>
              <w:t>plementatie van het rookvrij</w:t>
            </w:r>
            <w:r w:rsidR="00615044" w:rsidRPr="00627A16">
              <w:rPr>
                <w:rFonts w:ascii="Calibri" w:hAnsi="Calibri" w:cs="Arial"/>
                <w:color w:val="0D0D0D"/>
                <w:sz w:val="20"/>
                <w:szCs w:val="16"/>
              </w:rPr>
              <w:t>beleid en het stoppe</w:t>
            </w:r>
            <w:r w:rsidR="00CC1D0D" w:rsidRPr="00627A16">
              <w:rPr>
                <w:rFonts w:ascii="Calibri" w:hAnsi="Calibri" w:cs="Arial"/>
                <w:color w:val="0D0D0D"/>
                <w:sz w:val="20"/>
                <w:szCs w:val="16"/>
              </w:rPr>
              <w:t xml:space="preserve">n met </w:t>
            </w:r>
            <w:r w:rsidR="00295493" w:rsidRPr="00627A16">
              <w:rPr>
                <w:rFonts w:ascii="Calibri" w:hAnsi="Calibri" w:cs="Arial"/>
                <w:color w:val="0D0D0D"/>
                <w:sz w:val="20"/>
                <w:szCs w:val="16"/>
              </w:rPr>
              <w:t>roken begeleidingsaanbod</w:t>
            </w:r>
            <w:r w:rsidR="009801C8" w:rsidRPr="00627A16">
              <w:rPr>
                <w:rFonts w:ascii="Calibri" w:hAnsi="Calibri" w:cs="Arial"/>
                <w:color w:val="0D0D0D"/>
                <w:sz w:val="20"/>
                <w:szCs w:val="16"/>
              </w:rPr>
              <w:t>.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26996CE9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ZELFAUDIT</w:t>
            </w:r>
          </w:p>
          <w:p w14:paraId="66F3E7AF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0 = nee/niet geïmplementeerd </w:t>
            </w:r>
          </w:p>
          <w:p w14:paraId="360C0888" w14:textId="0C9360A0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1 = minder dan 50% geïmplementeerd  </w:t>
            </w:r>
          </w:p>
          <w:p w14:paraId="06B008B9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2 = meer dan 50% geïmplementeerd </w:t>
            </w:r>
          </w:p>
          <w:p w14:paraId="351CAF92" w14:textId="2A4B6757" w:rsidR="00E004CC" w:rsidRPr="00627A16" w:rsidRDefault="007C05D2" w:rsidP="007C05D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3 = ja/volledig geïmplementeerd</w:t>
            </w:r>
          </w:p>
        </w:tc>
        <w:tc>
          <w:tcPr>
            <w:tcW w:w="1027" w:type="pct"/>
          </w:tcPr>
          <w:p w14:paraId="2BEBF436" w14:textId="77777777" w:rsidR="00E004CC" w:rsidRPr="00627A16" w:rsidRDefault="00E004CC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E004CC" w:rsidRPr="00627A16" w14:paraId="15824253" w14:textId="16048DE4" w:rsidTr="00B8546C">
        <w:trPr>
          <w:trHeight w:val="60"/>
          <w:tblHeader/>
        </w:trPr>
        <w:tc>
          <w:tcPr>
            <w:tcW w:w="18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0D47" w14:textId="103B6780" w:rsidR="00E004CC" w:rsidRPr="00627A16" w:rsidRDefault="00E004CC" w:rsidP="003B6704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IMPLEMENTATI</w:t>
            </w:r>
            <w:r w:rsidR="003B6704" w:rsidRPr="00627A16">
              <w:rPr>
                <w:rFonts w:cs="Arial"/>
                <w:b/>
                <w:sz w:val="18"/>
                <w:szCs w:val="18"/>
              </w:rPr>
              <w:t>E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</w:tcPr>
          <w:p w14:paraId="22ED0E00" w14:textId="77777777" w:rsidR="00BF2F8A" w:rsidRPr="00813A86" w:rsidRDefault="00BF2F8A" w:rsidP="00BF2F8A">
            <w:pPr>
              <w:spacing w:before="60" w:after="60" w:line="180" w:lineRule="auto"/>
              <w:rPr>
                <w:rFonts w:cs="Arial"/>
                <w:b/>
                <w:sz w:val="16"/>
                <w:szCs w:val="16"/>
              </w:rPr>
            </w:pPr>
            <w:r w:rsidRPr="00813A86">
              <w:rPr>
                <w:rFonts w:cs="Arial"/>
                <w:b/>
                <w:sz w:val="16"/>
                <w:szCs w:val="16"/>
              </w:rPr>
              <w:t>REFLECTIE</w:t>
            </w:r>
          </w:p>
          <w:p w14:paraId="1B1D10B9" w14:textId="7B3ED9CF" w:rsidR="00E004CC" w:rsidRPr="00627A16" w:rsidRDefault="00BF2F8A" w:rsidP="00BF2F8A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813A86">
              <w:rPr>
                <w:rFonts w:cs="Arial"/>
                <w:b/>
                <w:sz w:val="16"/>
                <w:szCs w:val="16"/>
              </w:rPr>
              <w:t>Samenvatting van de huidige situatie</w:t>
            </w:r>
            <w:r w:rsidRPr="00813A86">
              <w:rPr>
                <w:rFonts w:cs="Arial"/>
                <w:b/>
                <w:sz w:val="16"/>
                <w:szCs w:val="16"/>
              </w:rPr>
              <w:br/>
            </w:r>
            <w:r w:rsidRPr="00813A86">
              <w:rPr>
                <w:rFonts w:cs="Arial"/>
                <w:i/>
                <w:sz w:val="16"/>
                <w:szCs w:val="16"/>
              </w:rPr>
              <w:t>(Beschrijf a.u.b. de huidige situatie voor elk implementatie criterium. Dit geeft een kader voor uw geplande acties de komende 12 maanden)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51737F6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6CABF65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4B1D562A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3F7F663F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2AF912F2" w14:textId="77777777" w:rsidR="00902F09" w:rsidRPr="00813A86" w:rsidRDefault="00902F09" w:rsidP="00902F09">
            <w:pPr>
              <w:spacing w:before="60" w:after="60" w:line="180" w:lineRule="auto"/>
              <w:rPr>
                <w:rFonts w:cs="Arial"/>
                <w:b/>
                <w:sz w:val="16"/>
                <w:szCs w:val="16"/>
              </w:rPr>
            </w:pPr>
            <w:r w:rsidRPr="00813A86">
              <w:rPr>
                <w:rFonts w:cs="Arial"/>
                <w:b/>
                <w:sz w:val="16"/>
                <w:szCs w:val="16"/>
              </w:rPr>
              <w:t>PRIORITEITEN</w:t>
            </w:r>
          </w:p>
          <w:p w14:paraId="3058A369" w14:textId="77777777" w:rsidR="00902F09" w:rsidRPr="00813A86" w:rsidRDefault="00902F09" w:rsidP="00902F09">
            <w:pPr>
              <w:spacing w:before="60" w:after="60" w:line="180" w:lineRule="auto"/>
              <w:rPr>
                <w:rFonts w:cs="Arial"/>
                <w:b/>
                <w:sz w:val="16"/>
                <w:szCs w:val="16"/>
              </w:rPr>
            </w:pPr>
            <w:r w:rsidRPr="00813A86">
              <w:rPr>
                <w:rFonts w:cs="Arial"/>
                <w:b/>
                <w:sz w:val="16"/>
                <w:szCs w:val="16"/>
              </w:rPr>
              <w:t>Vat voor elk criterium de acties samen die voortvloeien uit het auditproces</w:t>
            </w:r>
          </w:p>
          <w:p w14:paraId="47C4283D" w14:textId="5381B049" w:rsidR="00E004CC" w:rsidRPr="00627A16" w:rsidRDefault="00902F09" w:rsidP="00902F09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813A86">
              <w:rPr>
                <w:rFonts w:cs="Arial"/>
                <w:i/>
                <w:sz w:val="16"/>
                <w:szCs w:val="16"/>
              </w:rPr>
              <w:t>(Die geven een meer gedetailleerd beeld van het planningsproces)</w:t>
            </w:r>
          </w:p>
        </w:tc>
      </w:tr>
      <w:tr w:rsidR="00E004CC" w:rsidRPr="00627A16" w14:paraId="60AED317" w14:textId="4B487FC8" w:rsidTr="00B8546C">
        <w:trPr>
          <w:trHeight w:val="802"/>
        </w:trPr>
        <w:tc>
          <w:tcPr>
            <w:tcW w:w="973" w:type="pct"/>
            <w:gridSpan w:val="2"/>
            <w:shd w:val="clear" w:color="auto" w:fill="auto"/>
          </w:tcPr>
          <w:p w14:paraId="41372FE9" w14:textId="4878D5AC" w:rsidR="00E004CC" w:rsidRPr="008F6B2C" w:rsidRDefault="00C46D75" w:rsidP="00CB3FE3">
            <w:pPr>
              <w:pStyle w:val="ListParagraph"/>
              <w:numPr>
                <w:ilvl w:val="1"/>
                <w:numId w:val="35"/>
              </w:numPr>
              <w:rPr>
                <w:rFonts w:cs="Arial"/>
                <w:color w:val="000000" w:themeColor="text1"/>
                <w:sz w:val="17"/>
                <w:szCs w:val="17"/>
              </w:rPr>
            </w:pP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 xml:space="preserve">Interactieve en gepersonaliseerde media worden gebruikt om het </w:t>
            </w:r>
            <w:r w:rsidR="00CB3FE3" w:rsidRPr="008F6B2C">
              <w:rPr>
                <w:rFonts w:cstheme="minorHAnsi"/>
                <w:color w:val="000000" w:themeColor="text1"/>
                <w:sz w:val="17"/>
                <w:szCs w:val="17"/>
              </w:rPr>
              <w:t>rookvrij</w:t>
            </w: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>beleid van de organisatie en de beschikbaarheid van stoppen</w:t>
            </w:r>
            <w:r w:rsidR="00EA7B97" w:rsidRPr="008F6B2C">
              <w:rPr>
                <w:rFonts w:cstheme="minorHAnsi"/>
                <w:color w:val="000000" w:themeColor="text1"/>
                <w:sz w:val="17"/>
                <w:szCs w:val="17"/>
              </w:rPr>
              <w:t xml:space="preserve"> met </w:t>
            </w: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 xml:space="preserve">roken begeleiding te communiceren </w:t>
            </w:r>
            <w:r w:rsidR="00B126BA" w:rsidRPr="008F6B2C">
              <w:rPr>
                <w:rFonts w:cstheme="minorHAnsi"/>
                <w:color w:val="000000" w:themeColor="text1"/>
                <w:sz w:val="17"/>
                <w:szCs w:val="17"/>
              </w:rPr>
              <w:t>naar</w:t>
            </w:r>
            <w:r w:rsidRPr="008F6B2C">
              <w:rPr>
                <w:rFonts w:cstheme="minorHAnsi"/>
                <w:color w:val="000000" w:themeColor="text1"/>
                <w:sz w:val="17"/>
                <w:szCs w:val="17"/>
              </w:rPr>
              <w:t xml:space="preserve"> alle medewerkers en onderaannemers, voorafgaande aan en tijdens het dienstverband. </w:t>
            </w:r>
          </w:p>
        </w:tc>
        <w:tc>
          <w:tcPr>
            <w:tcW w:w="845" w:type="pct"/>
            <w:shd w:val="clear" w:color="auto" w:fill="auto"/>
          </w:tcPr>
          <w:p w14:paraId="7D35DB9A" w14:textId="7242A120" w:rsidR="00E004CC" w:rsidRPr="008F6B2C" w:rsidRDefault="00E004CC" w:rsidP="00CB3FE3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/>
                <w:color w:val="0D0D0D"/>
                <w:sz w:val="17"/>
                <w:szCs w:val="17"/>
              </w:rPr>
              <w:t>A</w:t>
            </w:r>
            <w:r w:rsidR="00CC1D0D" w:rsidRPr="008F6B2C">
              <w:rPr>
                <w:rFonts w:ascii="Calibri" w:hAnsi="Calibri"/>
                <w:color w:val="0D0D0D"/>
                <w:sz w:val="17"/>
                <w:szCs w:val="17"/>
              </w:rPr>
              <w:t xml:space="preserve">lle medewerkers en onderaannemers zijn geïnformeerd over het </w:t>
            </w:r>
            <w:r w:rsidR="00CB3FE3" w:rsidRPr="008F6B2C">
              <w:rPr>
                <w:rFonts w:ascii="Calibri" w:hAnsi="Calibri"/>
                <w:color w:val="0D0D0D"/>
                <w:sz w:val="17"/>
                <w:szCs w:val="17"/>
              </w:rPr>
              <w:t>rookvrij</w:t>
            </w:r>
            <w:r w:rsidR="00CC1D0D" w:rsidRPr="008F6B2C">
              <w:rPr>
                <w:rFonts w:ascii="Calibri" w:hAnsi="Calibri"/>
                <w:color w:val="0D0D0D"/>
                <w:sz w:val="17"/>
                <w:szCs w:val="17"/>
              </w:rPr>
              <w:t xml:space="preserve">beleid van de zorgorganisatie en de beschikbare begeleiding bij het stoppen met roken. </w:t>
            </w:r>
          </w:p>
        </w:tc>
        <w:tc>
          <w:tcPr>
            <w:tcW w:w="1125" w:type="pct"/>
            <w:shd w:val="clear" w:color="auto" w:fill="auto"/>
          </w:tcPr>
          <w:p w14:paraId="16369A9C" w14:textId="77777777" w:rsidR="00E004CC" w:rsidRPr="008F6B2C" w:rsidRDefault="00E004CC" w:rsidP="00250DC1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6B2C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F6B2C">
              <w:rPr>
                <w:rFonts w:cs="Arial"/>
                <w:sz w:val="17"/>
                <w:szCs w:val="17"/>
              </w:rPr>
            </w:r>
            <w:r w:rsidRPr="008F6B2C">
              <w:rPr>
                <w:rFonts w:cs="Arial"/>
                <w:sz w:val="17"/>
                <w:szCs w:val="17"/>
              </w:rPr>
              <w:fldChar w:fldCharType="separate"/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7D6094B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92F6C0B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2B50CE1F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60032EF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375AEA68" w14:textId="556FCE82" w:rsidR="00E004CC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E004CC" w:rsidRPr="00627A16" w14:paraId="44E91995" w14:textId="35DF6DF3" w:rsidTr="00B8546C">
        <w:trPr>
          <w:trHeight w:val="802"/>
        </w:trPr>
        <w:tc>
          <w:tcPr>
            <w:tcW w:w="973" w:type="pct"/>
            <w:gridSpan w:val="2"/>
            <w:shd w:val="clear" w:color="auto" w:fill="auto"/>
          </w:tcPr>
          <w:p w14:paraId="2DE4F226" w14:textId="518963B5" w:rsidR="00E004CC" w:rsidRPr="008F6B2C" w:rsidRDefault="00CC1D0D" w:rsidP="00CC1D0D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>Interactieve en gepersonaliseerde media wor</w:t>
            </w:r>
            <w:r w:rsidR="00CB3FE3" w:rsidRPr="008F6B2C">
              <w:rPr>
                <w:rFonts w:ascii="Calibri" w:hAnsi="Calibri" w:cs="Arial"/>
                <w:color w:val="0D0D0D"/>
                <w:sz w:val="17"/>
                <w:szCs w:val="17"/>
              </w:rPr>
              <w:t>den gebruikt om het rookvrij</w:t>
            </w: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beleid van de organisatie en de beschikbaarheid van stoppen met roken begeleiding te communiceren met alle patiënten, voorafgaande aan of tijdens de opname. </w:t>
            </w:r>
          </w:p>
        </w:tc>
        <w:tc>
          <w:tcPr>
            <w:tcW w:w="845" w:type="pct"/>
            <w:shd w:val="clear" w:color="auto" w:fill="auto"/>
          </w:tcPr>
          <w:p w14:paraId="432A58A6" w14:textId="0FA20776" w:rsidR="00E004CC" w:rsidRPr="008F6B2C" w:rsidRDefault="00CC1D0D" w:rsidP="00CB3FE3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/>
                <w:color w:val="0D0D0D"/>
                <w:sz w:val="17"/>
                <w:szCs w:val="17"/>
              </w:rPr>
              <w:t>Alle patiënten z</w:t>
            </w:r>
            <w:r w:rsidR="00CB3FE3" w:rsidRPr="008F6B2C">
              <w:rPr>
                <w:rFonts w:ascii="Calibri" w:hAnsi="Calibri"/>
                <w:color w:val="0D0D0D"/>
                <w:sz w:val="17"/>
                <w:szCs w:val="17"/>
              </w:rPr>
              <w:t>ijn geïnformeerd over het rook</w:t>
            </w:r>
            <w:r w:rsidRPr="008F6B2C">
              <w:rPr>
                <w:rFonts w:ascii="Calibri" w:hAnsi="Calibri"/>
                <w:color w:val="0D0D0D"/>
                <w:sz w:val="17"/>
                <w:szCs w:val="17"/>
              </w:rPr>
              <w:t xml:space="preserve">vrijbeleid </w:t>
            </w:r>
            <w:r w:rsidR="007565AD" w:rsidRPr="008F6B2C">
              <w:rPr>
                <w:rFonts w:ascii="Calibri" w:hAnsi="Calibri"/>
                <w:color w:val="0D0D0D"/>
                <w:sz w:val="17"/>
                <w:szCs w:val="17"/>
              </w:rPr>
              <w:t xml:space="preserve">van de zorgorganisatie en beschikbare begeleiding bij het stoppen met roken. </w:t>
            </w:r>
          </w:p>
        </w:tc>
        <w:tc>
          <w:tcPr>
            <w:tcW w:w="1125" w:type="pct"/>
            <w:shd w:val="clear" w:color="auto" w:fill="auto"/>
          </w:tcPr>
          <w:p w14:paraId="4A979EA9" w14:textId="77777777" w:rsidR="00E004CC" w:rsidRPr="008F6B2C" w:rsidRDefault="00E004CC" w:rsidP="009B53D8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6B2C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F6B2C">
              <w:rPr>
                <w:rFonts w:cs="Arial"/>
                <w:sz w:val="17"/>
                <w:szCs w:val="17"/>
              </w:rPr>
            </w:r>
            <w:r w:rsidRPr="008F6B2C">
              <w:rPr>
                <w:rFonts w:cs="Arial"/>
                <w:sz w:val="17"/>
                <w:szCs w:val="17"/>
              </w:rPr>
              <w:fldChar w:fldCharType="separate"/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5AEA8BD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88C315B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054E299C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229EE5F8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5789D8C5" w14:textId="3D5228AB" w:rsidR="00E004CC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E004CC" w:rsidRPr="00627A16" w14:paraId="0D175BCD" w14:textId="5E4DE112" w:rsidTr="00B8546C">
        <w:trPr>
          <w:trHeight w:val="802"/>
        </w:trPr>
        <w:tc>
          <w:tcPr>
            <w:tcW w:w="973" w:type="pct"/>
            <w:gridSpan w:val="2"/>
            <w:shd w:val="clear" w:color="auto" w:fill="auto"/>
          </w:tcPr>
          <w:p w14:paraId="3D8755B3" w14:textId="00799162" w:rsidR="00E004CC" w:rsidRPr="008F6B2C" w:rsidRDefault="00852760" w:rsidP="00CB3FE3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7"/>
                <w:szCs w:val="17"/>
              </w:rPr>
            </w:pPr>
            <w:r w:rsidRPr="008F6B2C">
              <w:rPr>
                <w:rFonts w:cstheme="minorHAnsi"/>
                <w:sz w:val="17"/>
                <w:szCs w:val="17"/>
              </w:rPr>
              <w:t xml:space="preserve">Interactieve en gepersonaliseerde media worden gebruikt om het </w:t>
            </w:r>
            <w:r w:rsidR="00CB3FE3" w:rsidRPr="008F6B2C">
              <w:rPr>
                <w:rFonts w:cstheme="minorHAnsi"/>
                <w:sz w:val="17"/>
                <w:szCs w:val="17"/>
              </w:rPr>
              <w:t>rook</w:t>
            </w:r>
            <w:r w:rsidRPr="008F6B2C">
              <w:rPr>
                <w:rFonts w:cstheme="minorHAnsi"/>
                <w:sz w:val="17"/>
                <w:szCs w:val="17"/>
              </w:rPr>
              <w:t xml:space="preserve">vrijbeleid van de organisatie en de beschikbaarheid van stoppen met roken begeleiding te communiceren naar specifieke doelgroepen. </w:t>
            </w:r>
          </w:p>
        </w:tc>
        <w:tc>
          <w:tcPr>
            <w:tcW w:w="845" w:type="pct"/>
            <w:shd w:val="clear" w:color="auto" w:fill="auto"/>
          </w:tcPr>
          <w:p w14:paraId="0BEF9570" w14:textId="51063A41" w:rsidR="00E004CC" w:rsidRPr="008F6B2C" w:rsidRDefault="00883DF2" w:rsidP="00852760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rFonts w:cstheme="minorHAnsi"/>
                <w:color w:val="0D0D0D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 maatschappelijke</w:t>
            </w:r>
            <w:r w:rsidR="00852760" w:rsidRPr="008F6B2C">
              <w:rPr>
                <w:rFonts w:cstheme="minorHAnsi"/>
                <w:sz w:val="17"/>
                <w:szCs w:val="17"/>
              </w:rPr>
              <w:t xml:space="preserve"> omgeving van de zorgorganisatie, inclusief specifieke doelgroepen, is ge</w:t>
            </w:r>
            <w:r w:rsidR="00CB3FE3" w:rsidRPr="008F6B2C">
              <w:rPr>
                <w:rFonts w:cstheme="minorHAnsi"/>
                <w:sz w:val="17"/>
                <w:szCs w:val="17"/>
              </w:rPr>
              <w:t>ïnformeerd over het rookvrij</w:t>
            </w:r>
            <w:r w:rsidR="00852760" w:rsidRPr="008F6B2C">
              <w:rPr>
                <w:rFonts w:cstheme="minorHAnsi"/>
                <w:sz w:val="17"/>
                <w:szCs w:val="17"/>
              </w:rPr>
              <w:t>beleid van de zorgorganisatie en beschikbare begeleiding  bij het stoppen met roken.</w:t>
            </w:r>
          </w:p>
        </w:tc>
        <w:tc>
          <w:tcPr>
            <w:tcW w:w="1125" w:type="pct"/>
            <w:shd w:val="clear" w:color="auto" w:fill="auto"/>
          </w:tcPr>
          <w:p w14:paraId="0144A243" w14:textId="77777777" w:rsidR="00E004CC" w:rsidRPr="008F6B2C" w:rsidRDefault="00E004CC" w:rsidP="00250DC1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8F6B2C">
              <w:rPr>
                <w:rFonts w:cs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6B2C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8F6B2C">
              <w:rPr>
                <w:rFonts w:cs="Arial"/>
                <w:sz w:val="17"/>
                <w:szCs w:val="17"/>
              </w:rPr>
            </w:r>
            <w:r w:rsidRPr="008F6B2C">
              <w:rPr>
                <w:rFonts w:cs="Arial"/>
                <w:sz w:val="17"/>
                <w:szCs w:val="17"/>
              </w:rPr>
              <w:fldChar w:fldCharType="separate"/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noProof/>
                <w:sz w:val="17"/>
                <w:szCs w:val="17"/>
              </w:rPr>
              <w:t> </w:t>
            </w:r>
            <w:r w:rsidRPr="008F6B2C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1119D23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BC6156A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593076AC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3345854B" w14:textId="77777777" w:rsidR="00E004CC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E004CC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E004CC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6CC051C5" w14:textId="13EF00FD" w:rsidR="00E004CC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E004CC" w:rsidRPr="00627A16" w14:paraId="1805C007" w14:textId="27988935" w:rsidTr="00B8546C">
        <w:trPr>
          <w:trHeight w:val="496"/>
        </w:trPr>
        <w:tc>
          <w:tcPr>
            <w:tcW w:w="294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B9D3" w14:textId="5E8FFFA1" w:rsidR="00E004CC" w:rsidRPr="00627A16" w:rsidRDefault="00E004CC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Subtota</w:t>
            </w:r>
            <w:r w:rsidR="00F13242">
              <w:rPr>
                <w:rFonts w:cs="Arial"/>
                <w:b/>
                <w:sz w:val="18"/>
                <w:szCs w:val="18"/>
              </w:rPr>
              <w:t>al score voor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Stand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ard 2: </w:t>
            </w: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  <w:r w:rsidRPr="00627A16">
              <w:rPr>
                <w:rFonts w:cs="Arial"/>
                <w:sz w:val="20"/>
                <w:szCs w:val="20"/>
              </w:rPr>
              <w:t xml:space="preserve"> </w:t>
            </w:r>
            <w:r w:rsidRPr="00627A16">
              <w:rPr>
                <w:rFonts w:cs="Arial"/>
                <w:i/>
                <w:sz w:val="18"/>
                <w:szCs w:val="18"/>
              </w:rPr>
              <w:t>(Maxim</w:t>
            </w:r>
            <w:r w:rsidR="00F13242">
              <w:rPr>
                <w:rFonts w:cs="Arial"/>
                <w:i/>
                <w:sz w:val="18"/>
                <w:szCs w:val="18"/>
              </w:rPr>
              <w:t>aal mogelijke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score: 9)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936B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C3973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D8DA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0893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21D47738" w14:textId="77777777" w:rsidR="00E004CC" w:rsidRPr="00627A16" w:rsidRDefault="00E004CC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A4911B" w14:textId="77777777" w:rsidR="006E2DDC" w:rsidRPr="00627A16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RPr="00627A16" w:rsidSect="00DE580B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557"/>
        <w:gridCol w:w="3404"/>
        <w:gridCol w:w="717"/>
        <w:gridCol w:w="717"/>
        <w:gridCol w:w="835"/>
        <w:gridCol w:w="847"/>
        <w:gridCol w:w="3108"/>
      </w:tblGrid>
      <w:tr w:rsidR="00840A32" w:rsidRPr="00627A16" w14:paraId="787E11ED" w14:textId="0DE4A8C8" w:rsidTr="00B8546C">
        <w:trPr>
          <w:trHeight w:val="574"/>
          <w:tblHeader/>
        </w:trPr>
        <w:tc>
          <w:tcPr>
            <w:tcW w:w="2943" w:type="pct"/>
            <w:gridSpan w:val="3"/>
            <w:shd w:val="clear" w:color="auto" w:fill="auto"/>
            <w:vAlign w:val="center"/>
          </w:tcPr>
          <w:p w14:paraId="575F7400" w14:textId="6E7D0E14" w:rsidR="00295493" w:rsidRPr="00627A16" w:rsidRDefault="00840A32" w:rsidP="008C548C">
            <w:pPr>
              <w:spacing w:beforeLines="20" w:before="48" w:afterLines="20" w:after="48"/>
              <w:rPr>
                <w:rFonts w:cs="Arial"/>
                <w:color w:val="000000" w:themeColor="text1"/>
                <w:sz w:val="20"/>
                <w:szCs w:val="18"/>
              </w:rPr>
            </w:pPr>
            <w:r w:rsidRPr="00627A16">
              <w:rPr>
                <w:rFonts w:ascii="Calibri" w:hAnsi="Calibri" w:cs="Arial"/>
                <w:b/>
                <w:color w:val="0D0D0D"/>
                <w:sz w:val="24"/>
                <w:szCs w:val="20"/>
              </w:rPr>
              <w:lastRenderedPageBreak/>
              <w:t>STANDA</w:t>
            </w:r>
            <w:r w:rsidR="00527416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>A</w:t>
            </w:r>
            <w:r w:rsidRPr="00627A16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RD 3: </w:t>
            </w:r>
            <w:r w:rsidR="00295493" w:rsidRPr="00627A16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>Opleiding</w:t>
            </w:r>
            <w:r w:rsidRPr="00627A16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 xml:space="preserve"> </w:t>
            </w:r>
            <w:r w:rsidR="00295493" w:rsidRPr="00627A16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>en</w:t>
            </w:r>
            <w:r w:rsidRPr="00627A16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 xml:space="preserve"> training </w:t>
            </w:r>
            <w:r w:rsidRPr="00627A16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br/>
            </w:r>
            <w:r w:rsidR="00295493" w:rsidRPr="00627A16">
              <w:rPr>
                <w:rFonts w:cs="Arial"/>
                <w:color w:val="000000" w:themeColor="text1"/>
                <w:sz w:val="20"/>
                <w:szCs w:val="18"/>
              </w:rPr>
              <w:t xml:space="preserve">De zorgorganisatie zorgt voor passende opleiding en training van klinische en niet-klinische medewerkers. 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048D3C0E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ZELFAUDIT</w:t>
            </w:r>
          </w:p>
          <w:p w14:paraId="39459D82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0 = nee/niet geïmplementeerd </w:t>
            </w:r>
          </w:p>
          <w:p w14:paraId="3EB85573" w14:textId="42E21CD8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1 = minder dan 50% geïmplementeerd  </w:t>
            </w:r>
          </w:p>
          <w:p w14:paraId="40B2F2B8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2 = meer dan 50% geïmplementeerd </w:t>
            </w:r>
          </w:p>
          <w:p w14:paraId="03F210E0" w14:textId="2C1663CC" w:rsidR="00840A32" w:rsidRPr="00627A16" w:rsidRDefault="007C05D2" w:rsidP="007C05D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3 = ja/volledig geïmplementeerd</w:t>
            </w:r>
          </w:p>
        </w:tc>
        <w:tc>
          <w:tcPr>
            <w:tcW w:w="1027" w:type="pct"/>
          </w:tcPr>
          <w:p w14:paraId="182BB230" w14:textId="77777777" w:rsidR="00840A32" w:rsidRPr="00627A16" w:rsidRDefault="00840A32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840A32" w:rsidRPr="00627A16" w14:paraId="54BA1432" w14:textId="5F5F9162" w:rsidTr="00B8546C">
        <w:trPr>
          <w:trHeight w:val="60"/>
          <w:tblHeader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A5EA" w14:textId="70C92E87" w:rsidR="00840A32" w:rsidRPr="00627A16" w:rsidRDefault="00840A32" w:rsidP="003B6704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IMPLEMENTATI</w:t>
            </w:r>
            <w:r w:rsidR="003B6704" w:rsidRPr="00627A16">
              <w:rPr>
                <w:rFonts w:cs="Arial"/>
                <w:b/>
                <w:sz w:val="18"/>
                <w:szCs w:val="18"/>
              </w:rPr>
              <w:t>E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</w:tcPr>
          <w:p w14:paraId="10DBFBD5" w14:textId="77777777" w:rsidR="00BF2F8A" w:rsidRPr="00627A16" w:rsidRDefault="00BF2F8A" w:rsidP="00BF2F8A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REFLECTIE</w:t>
            </w:r>
          </w:p>
          <w:p w14:paraId="0A23BC61" w14:textId="6258C72F" w:rsidR="00840A32" w:rsidRPr="00627A16" w:rsidRDefault="00BF2F8A" w:rsidP="00BF2F8A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Samenvatting van de huidige situatie</w:t>
            </w:r>
            <w:r w:rsidRPr="00627A16">
              <w:rPr>
                <w:rFonts w:cs="Arial"/>
                <w:b/>
                <w:sz w:val="18"/>
                <w:szCs w:val="18"/>
              </w:rPr>
              <w:br/>
            </w:r>
            <w:r w:rsidRPr="00627A16">
              <w:rPr>
                <w:rFonts w:cs="Arial"/>
                <w:i/>
                <w:sz w:val="16"/>
                <w:szCs w:val="18"/>
              </w:rPr>
              <w:t>(Beschrijf a.u.b. de huidige situatie voor elk implementatie criterium. Dit geeft een kader voor uw geplande acties de komende 12 maanden)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7FE9BD3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DACA52D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034979AE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34CDC2E1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BC01E9D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PRIORITEITEN</w:t>
            </w:r>
          </w:p>
          <w:p w14:paraId="34631EDD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Vat voor elk criterium de acties samen die voortvloeien uit het auditproces</w:t>
            </w:r>
          </w:p>
          <w:p w14:paraId="70595469" w14:textId="59A3D61B" w:rsidR="00840A32" w:rsidRPr="00627A16" w:rsidRDefault="00902F09" w:rsidP="00902F09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i/>
                <w:sz w:val="18"/>
                <w:szCs w:val="18"/>
              </w:rPr>
              <w:t>(Die geven een meer gedetailleerd beeld van het planningsproces)</w:t>
            </w:r>
          </w:p>
        </w:tc>
      </w:tr>
      <w:tr w:rsidR="00840A32" w:rsidRPr="00627A16" w14:paraId="0EED3E1B" w14:textId="2E082AFE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01A5A692" w14:textId="429F26CE" w:rsidR="00840A32" w:rsidRPr="008F6B2C" w:rsidRDefault="00C52A81" w:rsidP="00C52A8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>Beleidsbriefings en –instructie zijn verplicht voor alle medewerkers, ook voor managers.</w:t>
            </w:r>
          </w:p>
        </w:tc>
        <w:tc>
          <w:tcPr>
            <w:tcW w:w="845" w:type="pct"/>
            <w:shd w:val="clear" w:color="auto" w:fill="auto"/>
          </w:tcPr>
          <w:p w14:paraId="4AF3F1CD" w14:textId="728A3D6F" w:rsidR="00840A32" w:rsidRPr="008F6B2C" w:rsidRDefault="00C52A81" w:rsidP="00C52A81">
            <w:pPr>
              <w:numPr>
                <w:ilvl w:val="2"/>
                <w:numId w:val="13"/>
              </w:numPr>
              <w:spacing w:beforeLines="20" w:before="48" w:afterLines="20" w:after="48" w:line="240" w:lineRule="auto"/>
              <w:ind w:left="513" w:hanging="513"/>
              <w:rPr>
                <w:rFonts w:ascii="Calibri" w:hAnsi="Calibri" w:cs="Arial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/>
                <w:color w:val="0D0D0D"/>
                <w:sz w:val="17"/>
                <w:szCs w:val="17"/>
              </w:rPr>
              <w:t xml:space="preserve">Alle medewerkers, ook managers, nemen deel aan beleidsbriefings en –instructiebijeenkomsten. </w:t>
            </w:r>
          </w:p>
        </w:tc>
        <w:tc>
          <w:tcPr>
            <w:tcW w:w="1125" w:type="pct"/>
            <w:shd w:val="clear" w:color="auto" w:fill="auto"/>
          </w:tcPr>
          <w:p w14:paraId="0B90193F" w14:textId="77777777" w:rsidR="00840A32" w:rsidRPr="00627A16" w:rsidRDefault="00840A32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2547A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B3B7DC1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1454410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7F4ED924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0A662CDE" w14:textId="5305ADB8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66124D3D" w14:textId="0CD3E4EB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3E744762" w14:textId="51AE3D07" w:rsidR="00840A32" w:rsidRPr="008F6B2C" w:rsidRDefault="00C52A81" w:rsidP="00F447C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De zorgorganisatie zorgt ervoor dat alle medewerkers weten hoe ze gebruikers van tabak en verwante apparaten/e-sigaretten, ook bezoekers, </w:t>
            </w:r>
            <w:r w:rsidR="00F447C5"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moeten aanspreken </w:t>
            </w: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om ze te informeren over het rookvrijbeleid en mogelijk hulp bij het stoppen met roken. </w:t>
            </w:r>
          </w:p>
        </w:tc>
        <w:tc>
          <w:tcPr>
            <w:tcW w:w="845" w:type="pct"/>
            <w:shd w:val="clear" w:color="auto" w:fill="auto"/>
          </w:tcPr>
          <w:p w14:paraId="0DE34F93" w14:textId="4E0A0CB8" w:rsidR="00840A32" w:rsidRPr="008F6B2C" w:rsidRDefault="00C52A81" w:rsidP="00C52A81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ascii="Calibri" w:hAnsi="Calibri" w:cs="Arial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Alle medewerkers zijn getraind in het aanspreken van gebruikers van tabak en verwante apparaten/e-sigaretten over het rookvrijbeleid van de organisatie en mogelijke hulp bij het stoppen met roken. </w:t>
            </w:r>
          </w:p>
        </w:tc>
        <w:tc>
          <w:tcPr>
            <w:tcW w:w="1125" w:type="pct"/>
            <w:shd w:val="clear" w:color="auto" w:fill="auto"/>
          </w:tcPr>
          <w:p w14:paraId="64706D20" w14:textId="77777777" w:rsidR="00840A32" w:rsidRPr="00627A16" w:rsidRDefault="00840A32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81763B4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458CCA1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1DAF06F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EAB20B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3801BB8D" w14:textId="1BE65472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2566E908" w14:textId="3584E232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672A11AC" w14:textId="34DAAE09" w:rsidR="00840A32" w:rsidRPr="008F6B2C" w:rsidRDefault="00C52A81" w:rsidP="00C52A8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>Alle klinische medewerkers zijn getraind in het geven van een kort advies en het leveren van de beste zorg voor tabaksverslaving over</w:t>
            </w:r>
            <w:r w:rsidR="00F447C5">
              <w:rPr>
                <w:rFonts w:ascii="Calibri" w:hAnsi="Calibri" w:cs="Arial"/>
                <w:color w:val="0D0D0D"/>
                <w:sz w:val="17"/>
                <w:szCs w:val="17"/>
              </w:rPr>
              <w:t>eenkomstig de onderzochte best-p</w:t>
            </w: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ractice. </w:t>
            </w:r>
          </w:p>
        </w:tc>
        <w:tc>
          <w:tcPr>
            <w:tcW w:w="845" w:type="pct"/>
            <w:shd w:val="clear" w:color="auto" w:fill="auto"/>
          </w:tcPr>
          <w:p w14:paraId="53F4DEA2" w14:textId="44536B22" w:rsidR="00840A32" w:rsidRPr="008F6B2C" w:rsidRDefault="00C52A81" w:rsidP="00C52A81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ascii="Calibri" w:hAnsi="Calibri" w:cs="Arial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>Alle klinische medewerkers zijn getraind in het geven van een kort advies om gebruikers van tabak en verwante apparaten/e-sigaretten te motiveren om</w:t>
            </w:r>
            <w:r w:rsidR="00F447C5">
              <w:rPr>
                <w:rFonts w:ascii="Calibri" w:hAnsi="Calibri" w:cs="Arial"/>
                <w:color w:val="0D0D0D"/>
                <w:sz w:val="17"/>
                <w:szCs w:val="17"/>
              </w:rPr>
              <w:t xml:space="preserve"> ermee</w:t>
            </w:r>
            <w:r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 te stoppen. </w:t>
            </w:r>
          </w:p>
        </w:tc>
        <w:tc>
          <w:tcPr>
            <w:tcW w:w="1125" w:type="pct"/>
            <w:shd w:val="clear" w:color="auto" w:fill="auto"/>
          </w:tcPr>
          <w:p w14:paraId="740DBCF2" w14:textId="77777777" w:rsidR="00840A32" w:rsidRPr="00627A16" w:rsidRDefault="00840A32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E1696C9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3A3750F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40CEAAB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3775E3B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45E66710" w14:textId="6E4262C4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297E7B6C" w14:textId="330CB4EB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7806AB73" w14:textId="7C2E1984" w:rsidR="00840A32" w:rsidRPr="008F6B2C" w:rsidRDefault="00F447C5" w:rsidP="00F447C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7"/>
                <w:szCs w:val="17"/>
              </w:rPr>
            </w:pPr>
            <w:r>
              <w:rPr>
                <w:rFonts w:ascii="Calibri" w:hAnsi="Calibri" w:cs="Arial"/>
                <w:color w:val="0D0D0D"/>
                <w:sz w:val="17"/>
                <w:szCs w:val="17"/>
              </w:rPr>
              <w:t>Een kernteam van k</w:t>
            </w:r>
            <w:r w:rsidR="006A0D8F"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linische </w:t>
            </w:r>
            <w:r>
              <w:rPr>
                <w:rFonts w:ascii="Calibri" w:hAnsi="Calibri" w:cs="Arial"/>
                <w:color w:val="0D0D0D"/>
                <w:sz w:val="17"/>
                <w:szCs w:val="17"/>
              </w:rPr>
              <w:t>medewerkers is</w:t>
            </w:r>
            <w:r w:rsidR="006A0D8F"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 getraind in technieken om te motiveren om te stoppen met roken overeenkomstig de onderzochte best-practice. </w:t>
            </w:r>
          </w:p>
        </w:tc>
        <w:tc>
          <w:tcPr>
            <w:tcW w:w="845" w:type="pct"/>
            <w:shd w:val="clear" w:color="auto" w:fill="auto"/>
          </w:tcPr>
          <w:p w14:paraId="32EC48EC" w14:textId="10A0B865" w:rsidR="00840A32" w:rsidRPr="008F6B2C" w:rsidRDefault="00F447C5" w:rsidP="00F447C5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ascii="Calibri" w:hAnsi="Calibri" w:cs="Arial"/>
                <w:b/>
                <w:color w:val="0D0D0D"/>
                <w:sz w:val="17"/>
                <w:szCs w:val="17"/>
              </w:rPr>
            </w:pPr>
            <w:r>
              <w:rPr>
                <w:rFonts w:ascii="Calibri" w:hAnsi="Calibri" w:cs="Arial"/>
                <w:color w:val="0D0D0D"/>
                <w:sz w:val="17"/>
                <w:szCs w:val="17"/>
              </w:rPr>
              <w:t>Een kernteam van klinische medewerkers is</w:t>
            </w:r>
            <w:r w:rsidR="006A0D8F" w:rsidRPr="008F6B2C">
              <w:rPr>
                <w:rFonts w:ascii="Calibri" w:hAnsi="Calibri" w:cs="Arial"/>
                <w:color w:val="0D0D0D"/>
                <w:sz w:val="17"/>
                <w:szCs w:val="17"/>
              </w:rPr>
              <w:t xml:space="preserve"> getraind in technieken om te motiveren om te stoppen met roken overeenkomstig de onderzochte best-practice.</w:t>
            </w:r>
          </w:p>
        </w:tc>
        <w:tc>
          <w:tcPr>
            <w:tcW w:w="1125" w:type="pct"/>
            <w:shd w:val="clear" w:color="auto" w:fill="auto"/>
          </w:tcPr>
          <w:p w14:paraId="2DB6602D" w14:textId="77777777" w:rsidR="00840A32" w:rsidRPr="00627A16" w:rsidRDefault="00840A32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8945B0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E756D6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79F3731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0B9335A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098568A0" w14:textId="03D3F2BE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0017A7B2" w14:textId="42C81397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7C671" w14:textId="76762FE6" w:rsidR="00840A32" w:rsidRPr="00627A16" w:rsidRDefault="00F13242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Subtotaal score voor</w:t>
            </w:r>
            <w:r w:rsidR="00840A32" w:rsidRPr="00627A16">
              <w:rPr>
                <w:rFonts w:cs="Arial"/>
                <w:b/>
                <w:sz w:val="18"/>
                <w:szCs w:val="18"/>
              </w:rPr>
              <w:t xml:space="preserve"> Standa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="00840A32" w:rsidRPr="00627A16">
              <w:rPr>
                <w:rFonts w:cs="Arial"/>
                <w:b/>
                <w:sz w:val="18"/>
                <w:szCs w:val="18"/>
              </w:rPr>
              <w:t xml:space="preserve">rd 3: </w:t>
            </w:r>
            <w:r w:rsidR="00840A32"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40A32"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40A32" w:rsidRPr="00627A16">
              <w:rPr>
                <w:rFonts w:cs="Arial"/>
                <w:sz w:val="20"/>
                <w:szCs w:val="20"/>
              </w:rPr>
            </w:r>
            <w:r w:rsidR="00840A32" w:rsidRPr="00627A16">
              <w:rPr>
                <w:rFonts w:cs="Arial"/>
                <w:sz w:val="20"/>
                <w:szCs w:val="20"/>
              </w:rPr>
              <w:fldChar w:fldCharType="separate"/>
            </w:r>
            <w:r w:rsidR="00840A32"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="00840A32"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="00840A32"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="00840A32"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="00840A32"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="00840A32" w:rsidRPr="00627A16">
              <w:rPr>
                <w:rFonts w:cs="Arial"/>
                <w:sz w:val="20"/>
                <w:szCs w:val="20"/>
              </w:rPr>
              <w:fldChar w:fldCharType="end"/>
            </w:r>
            <w:r w:rsidR="00840A32" w:rsidRPr="00627A1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(Maximaal mogelijke</w:t>
            </w:r>
            <w:r w:rsidR="00840A32" w:rsidRPr="00627A16">
              <w:rPr>
                <w:rFonts w:cs="Arial"/>
                <w:i/>
                <w:sz w:val="18"/>
                <w:szCs w:val="18"/>
              </w:rPr>
              <w:t xml:space="preserve"> score: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4AEB9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C899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63CE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4C7F4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10A463CC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6891927" w14:textId="77777777" w:rsidR="00A110DB" w:rsidRPr="00627A16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RPr="00627A16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2981"/>
        <w:gridCol w:w="2835"/>
        <w:gridCol w:w="717"/>
        <w:gridCol w:w="717"/>
        <w:gridCol w:w="835"/>
        <w:gridCol w:w="847"/>
        <w:gridCol w:w="3111"/>
      </w:tblGrid>
      <w:tr w:rsidR="00840A32" w:rsidRPr="00627A16" w14:paraId="710451D5" w14:textId="6D979529" w:rsidTr="00B8546C">
        <w:trPr>
          <w:trHeight w:val="574"/>
          <w:tblHeader/>
        </w:trPr>
        <w:tc>
          <w:tcPr>
            <w:tcW w:w="2942" w:type="pct"/>
            <w:gridSpan w:val="3"/>
            <w:shd w:val="clear" w:color="auto" w:fill="auto"/>
            <w:vAlign w:val="center"/>
          </w:tcPr>
          <w:p w14:paraId="7496BD91" w14:textId="00CEC660" w:rsidR="00295493" w:rsidRPr="00627A16" w:rsidRDefault="00840A32" w:rsidP="00F447C5">
            <w:pPr>
              <w:rPr>
                <w:rFonts w:ascii="Calibri" w:hAnsi="Calibri" w:cs="Arial"/>
                <w:b/>
                <w:sz w:val="24"/>
                <w:szCs w:val="20"/>
              </w:rPr>
            </w:pPr>
            <w:r w:rsidRPr="00627A16">
              <w:rPr>
                <w:rFonts w:ascii="Calibri" w:hAnsi="Calibri" w:cs="Arial"/>
                <w:b/>
                <w:color w:val="0D0D0D"/>
                <w:sz w:val="24"/>
                <w:szCs w:val="20"/>
              </w:rPr>
              <w:lastRenderedPageBreak/>
              <w:t>STANDA</w:t>
            </w:r>
            <w:r w:rsidR="00527416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>A</w:t>
            </w:r>
            <w:r w:rsidRPr="00627A16">
              <w:rPr>
                <w:rFonts w:ascii="Calibri" w:hAnsi="Calibri" w:cs="Arial"/>
                <w:b/>
                <w:color w:val="0D0D0D"/>
                <w:sz w:val="24"/>
                <w:szCs w:val="20"/>
              </w:rPr>
              <w:t xml:space="preserve">RD 4: </w:t>
            </w:r>
            <w:r w:rsidR="00295493" w:rsidRPr="00627A16">
              <w:rPr>
                <w:rFonts w:ascii="Calibri" w:hAnsi="Calibri" w:cs="Arial"/>
                <w:b/>
                <w:sz w:val="24"/>
                <w:szCs w:val="20"/>
              </w:rPr>
              <w:t>Identificatie</w:t>
            </w:r>
            <w:r w:rsidRPr="00627A16">
              <w:rPr>
                <w:rFonts w:ascii="Calibri" w:hAnsi="Calibri" w:cs="Arial"/>
                <w:b/>
                <w:sz w:val="24"/>
                <w:szCs w:val="20"/>
              </w:rPr>
              <w:t>, diagnos</w:t>
            </w:r>
            <w:r w:rsidR="00295493" w:rsidRPr="00627A16">
              <w:rPr>
                <w:rFonts w:ascii="Calibri" w:hAnsi="Calibri" w:cs="Arial"/>
                <w:b/>
                <w:sz w:val="24"/>
                <w:szCs w:val="20"/>
              </w:rPr>
              <w:t xml:space="preserve">tiek en stoppen-met-roken begeleiding                      </w:t>
            </w:r>
            <w:r w:rsidR="00295493" w:rsidRPr="00627A16">
              <w:rPr>
                <w:rFonts w:cs="Arial"/>
                <w:color w:val="000000" w:themeColor="text1"/>
                <w:sz w:val="20"/>
                <w:szCs w:val="18"/>
              </w:rPr>
              <w:t xml:space="preserve">De zorgorganisatie identificeert alle tabaksgebruikers en levert passende zorg overeenkomstig internationale best-practice en nationale standaarden. 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5F44D19F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ZELFAUDIT</w:t>
            </w:r>
          </w:p>
          <w:p w14:paraId="6E2A9A86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0 = nee/niet geïmplementeerd </w:t>
            </w:r>
          </w:p>
          <w:p w14:paraId="7376F7BE" w14:textId="6C289CDF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1 = minder dan 50% geïmplementeerd  </w:t>
            </w:r>
          </w:p>
          <w:p w14:paraId="360B37F9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2 = meer dan 50% geïmplementeerd </w:t>
            </w:r>
          </w:p>
          <w:p w14:paraId="55F34754" w14:textId="676F2059" w:rsidR="00840A32" w:rsidRPr="00627A16" w:rsidRDefault="007C05D2" w:rsidP="007C05D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3 = ja/volledig geïmplementeerd</w:t>
            </w:r>
          </w:p>
        </w:tc>
        <w:tc>
          <w:tcPr>
            <w:tcW w:w="1028" w:type="pct"/>
          </w:tcPr>
          <w:p w14:paraId="6B422A4C" w14:textId="77777777" w:rsidR="00840A32" w:rsidRPr="00627A16" w:rsidRDefault="00840A32" w:rsidP="008C548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840A32" w:rsidRPr="00627A16" w14:paraId="3BDDEC18" w14:textId="645D8EBB" w:rsidTr="00B8546C">
        <w:trPr>
          <w:trHeight w:val="60"/>
          <w:tblHeader/>
        </w:trPr>
        <w:tc>
          <w:tcPr>
            <w:tcW w:w="20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3CEF" w14:textId="5CEFCA07" w:rsidR="00840A32" w:rsidRPr="00627A16" w:rsidRDefault="00840A32" w:rsidP="003B6704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IMPLEMENTATI</w:t>
            </w:r>
            <w:r w:rsidR="003B6704" w:rsidRPr="00627A16">
              <w:rPr>
                <w:rFonts w:cs="Arial"/>
                <w:b/>
                <w:sz w:val="18"/>
                <w:szCs w:val="18"/>
              </w:rPr>
              <w:t>E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</w:tcPr>
          <w:p w14:paraId="24730C8E" w14:textId="77777777" w:rsidR="00BF2F8A" w:rsidRPr="00627A16" w:rsidRDefault="00BF2F8A" w:rsidP="00BF2F8A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REFLECTIE</w:t>
            </w:r>
          </w:p>
          <w:p w14:paraId="7C626DAB" w14:textId="6CB576D5" w:rsidR="00840A32" w:rsidRPr="00627A16" w:rsidRDefault="00BF2F8A" w:rsidP="00BF2F8A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Samenvatting van de huidige situatie</w:t>
            </w:r>
            <w:r w:rsidRPr="00627A16">
              <w:rPr>
                <w:rFonts w:cs="Arial"/>
                <w:b/>
                <w:sz w:val="18"/>
                <w:szCs w:val="18"/>
              </w:rPr>
              <w:br/>
            </w:r>
            <w:r w:rsidRPr="00627A16">
              <w:rPr>
                <w:rFonts w:cs="Arial"/>
                <w:i/>
                <w:sz w:val="16"/>
                <w:szCs w:val="18"/>
              </w:rPr>
              <w:t>(Beschrijf a.u.b. de huidige situatie voor elk implementatie criterium. Dit geeft een kader voor uw geplande acties de komende 12 maanden)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71638F2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5A93979F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6B2C8454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25DD74FE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74ED51B2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PRIORITEITEN</w:t>
            </w:r>
          </w:p>
          <w:p w14:paraId="4F640CAE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Vat voor elk criterium de acties samen die voortvloeien uit het auditproces</w:t>
            </w:r>
          </w:p>
          <w:p w14:paraId="74399624" w14:textId="4C474228" w:rsidR="00840A32" w:rsidRPr="00627A16" w:rsidRDefault="00902F09" w:rsidP="00902F09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i/>
                <w:sz w:val="18"/>
                <w:szCs w:val="18"/>
              </w:rPr>
              <w:t>(Die geven een meer gedetailleerd beeld van het planningsproces)</w:t>
            </w:r>
          </w:p>
        </w:tc>
      </w:tr>
      <w:tr w:rsidR="00840A32" w:rsidRPr="00627A16" w14:paraId="26F27452" w14:textId="6041C6BB" w:rsidTr="00B8546C">
        <w:trPr>
          <w:trHeight w:val="802"/>
        </w:trPr>
        <w:tc>
          <w:tcPr>
            <w:tcW w:w="1020" w:type="pct"/>
            <w:shd w:val="clear" w:color="auto" w:fill="auto"/>
          </w:tcPr>
          <w:p w14:paraId="4BB73AEC" w14:textId="2C287221" w:rsidR="00840A32" w:rsidRPr="008F6B2C" w:rsidRDefault="00993DB7" w:rsidP="00993DB7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7"/>
                <w:szCs w:val="17"/>
              </w:rPr>
            </w:pPr>
            <w:r w:rsidRPr="008F6B2C">
              <w:rPr>
                <w:rFonts w:ascii="Calibri" w:hAnsi="Calibri" w:cs="Arial"/>
                <w:sz w:val="17"/>
                <w:szCs w:val="17"/>
              </w:rPr>
              <w:t>De zorgorganisatie heeft een systematische procedure opgesteld om tabaksverslaving van patiënten (inclusief gebruikers van verwante apparaten/e-sigaretten) te identificeren, diagnosticeren en documenteren.</w:t>
            </w:r>
          </w:p>
        </w:tc>
        <w:tc>
          <w:tcPr>
            <w:tcW w:w="985" w:type="pct"/>
            <w:shd w:val="clear" w:color="auto" w:fill="auto"/>
          </w:tcPr>
          <w:p w14:paraId="4F5C4048" w14:textId="454ADE95" w:rsidR="00840A32" w:rsidRPr="008F6B2C" w:rsidRDefault="00993DB7" w:rsidP="00993DB7">
            <w:pPr>
              <w:numPr>
                <w:ilvl w:val="2"/>
                <w:numId w:val="17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7"/>
                <w:szCs w:val="17"/>
              </w:rPr>
            </w:pPr>
            <w:r w:rsidRPr="008F6B2C">
              <w:rPr>
                <w:rFonts w:ascii="Calibri" w:hAnsi="Calibri" w:cs="Arial"/>
                <w:sz w:val="17"/>
                <w:szCs w:val="17"/>
              </w:rPr>
              <w:t xml:space="preserve">Alle gebruikers van tabak en verwante apparaten/e-sigaretten worden systematisch geïdentificeerd, hun tabaksverslaving wordt gediagnosticeerd en gedocumenteerd. </w:t>
            </w:r>
          </w:p>
        </w:tc>
        <w:tc>
          <w:tcPr>
            <w:tcW w:w="937" w:type="pct"/>
            <w:shd w:val="clear" w:color="auto" w:fill="auto"/>
          </w:tcPr>
          <w:p w14:paraId="211AEE1D" w14:textId="77777777" w:rsidR="00840A32" w:rsidRPr="00627A16" w:rsidRDefault="00840A32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12D8DD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BA7AA5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1A3E32F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F359DC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5671E41A" w14:textId="56F7EBD7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0109882C" w14:textId="6A48900F" w:rsidTr="00B8546C">
        <w:trPr>
          <w:trHeight w:val="802"/>
        </w:trPr>
        <w:tc>
          <w:tcPr>
            <w:tcW w:w="1020" w:type="pct"/>
            <w:shd w:val="clear" w:color="auto" w:fill="auto"/>
          </w:tcPr>
          <w:p w14:paraId="3E653AE4" w14:textId="28EC9833" w:rsidR="00840A32" w:rsidRPr="008F6B2C" w:rsidRDefault="0043109A" w:rsidP="0043109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7"/>
                <w:szCs w:val="17"/>
              </w:rPr>
            </w:pPr>
            <w:r w:rsidRPr="008F6B2C">
              <w:rPr>
                <w:rFonts w:ascii="Calibri" w:hAnsi="Calibri" w:cs="Arial"/>
                <w:sz w:val="17"/>
                <w:szCs w:val="17"/>
              </w:rPr>
              <w:t xml:space="preserve">De zorgorganisatie heeft een systematische procedure opgesteld om alle patiënten (inclusief pasgeborenen, kinderen en zwangere vrouwen) die zijn blootgesteld aan tabaksrook/e-sigaret damp te identificeren en documenteren. </w:t>
            </w:r>
          </w:p>
        </w:tc>
        <w:tc>
          <w:tcPr>
            <w:tcW w:w="985" w:type="pct"/>
            <w:shd w:val="clear" w:color="auto" w:fill="auto"/>
          </w:tcPr>
          <w:p w14:paraId="4C911325" w14:textId="68929499" w:rsidR="00840A32" w:rsidRPr="008F6B2C" w:rsidRDefault="0043109A" w:rsidP="0043109A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7"/>
                <w:szCs w:val="17"/>
              </w:rPr>
            </w:pPr>
            <w:r w:rsidRPr="008F6B2C">
              <w:rPr>
                <w:rFonts w:ascii="Calibri" w:hAnsi="Calibri" w:cs="Arial"/>
                <w:sz w:val="17"/>
                <w:szCs w:val="17"/>
              </w:rPr>
              <w:t xml:space="preserve">Alle patiënten die zijn blootgesteld aan tabaksrook/e-sigaret damp worden geïdentificeerd en gedocumenteerd. </w:t>
            </w:r>
          </w:p>
        </w:tc>
        <w:tc>
          <w:tcPr>
            <w:tcW w:w="937" w:type="pct"/>
            <w:shd w:val="clear" w:color="auto" w:fill="auto"/>
          </w:tcPr>
          <w:p w14:paraId="749855DE" w14:textId="77777777" w:rsidR="00840A32" w:rsidRPr="00627A16" w:rsidRDefault="00840A32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323274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6A68B8F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7E44D2B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3154107E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7CCB8EC0" w14:textId="001F7D50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13D9BC27" w14:textId="28304CE5" w:rsidTr="00B8546C">
        <w:trPr>
          <w:trHeight w:val="802"/>
        </w:trPr>
        <w:tc>
          <w:tcPr>
            <w:tcW w:w="1020" w:type="pct"/>
            <w:shd w:val="clear" w:color="auto" w:fill="auto"/>
          </w:tcPr>
          <w:p w14:paraId="65B99DA7" w14:textId="31606719" w:rsidR="00840A32" w:rsidRPr="008F6B2C" w:rsidRDefault="00406B9F" w:rsidP="00406B9F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7"/>
                <w:szCs w:val="17"/>
              </w:rPr>
            </w:pPr>
            <w:r w:rsidRPr="008F6B2C">
              <w:rPr>
                <w:rFonts w:ascii="Calibri" w:hAnsi="Calibri"/>
                <w:sz w:val="17"/>
                <w:szCs w:val="17"/>
              </w:rPr>
              <w:t xml:space="preserve">Informatie over het risico van tabaksconsumptie (inclusief verwante apparaten/e-sigaretten) en stoppen met roken methoden is breed beschikbaar voor alle patiënten. </w:t>
            </w:r>
          </w:p>
        </w:tc>
        <w:tc>
          <w:tcPr>
            <w:tcW w:w="985" w:type="pct"/>
            <w:shd w:val="clear" w:color="auto" w:fill="auto"/>
          </w:tcPr>
          <w:p w14:paraId="1CE20D2D" w14:textId="3E1BD8FC" w:rsidR="00840A32" w:rsidRPr="008F6B2C" w:rsidRDefault="00406B9F" w:rsidP="00406B9F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7"/>
                <w:szCs w:val="17"/>
              </w:rPr>
            </w:pPr>
            <w:r w:rsidRPr="008F6B2C">
              <w:rPr>
                <w:rFonts w:ascii="Calibri" w:hAnsi="Calibri" w:cs="Arial"/>
                <w:sz w:val="17"/>
                <w:szCs w:val="17"/>
              </w:rPr>
              <w:t xml:space="preserve">Informatie over het risico van tabaksconsumptie (inclusief verwante apparaten/e-sigaretten) en stoppen met roken methoden is breed beschikbaar voor alle patiënten. </w:t>
            </w:r>
          </w:p>
        </w:tc>
        <w:tc>
          <w:tcPr>
            <w:tcW w:w="937" w:type="pct"/>
            <w:shd w:val="clear" w:color="auto" w:fill="auto"/>
          </w:tcPr>
          <w:p w14:paraId="27203FCE" w14:textId="77777777" w:rsidR="00840A32" w:rsidRPr="00627A16" w:rsidRDefault="00840A32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B3C8E1E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D24C4E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06A3A280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4E9DB94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6002AB4E" w14:textId="5317103F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6714CCB4" w14:textId="6172BF6D" w:rsidTr="00B8546C">
        <w:trPr>
          <w:trHeight w:val="802"/>
        </w:trPr>
        <w:tc>
          <w:tcPr>
            <w:tcW w:w="1020" w:type="pct"/>
            <w:vMerge w:val="restart"/>
            <w:shd w:val="clear" w:color="auto" w:fill="auto"/>
          </w:tcPr>
          <w:p w14:paraId="2313D21A" w14:textId="4AF8C5A7" w:rsidR="00840A32" w:rsidRPr="008F6B2C" w:rsidRDefault="00196DAB" w:rsidP="00872DD3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7"/>
                <w:szCs w:val="17"/>
              </w:rPr>
            </w:pPr>
            <w:r w:rsidRPr="008F6B2C">
              <w:rPr>
                <w:rFonts w:ascii="Calibri" w:hAnsi="Calibri" w:cs="Arial"/>
                <w:sz w:val="17"/>
                <w:szCs w:val="17"/>
              </w:rPr>
              <w:t>Alle geïdentificeerd gebruikers van tabak en verwante apparaten/e-sigaretten ontvangen een kort st</w:t>
            </w:r>
            <w:r w:rsidR="00F447C5">
              <w:rPr>
                <w:rFonts w:ascii="Calibri" w:hAnsi="Calibri" w:cs="Arial"/>
                <w:sz w:val="17"/>
                <w:szCs w:val="17"/>
              </w:rPr>
              <w:t xml:space="preserve">opadvies </w:t>
            </w:r>
            <w:r w:rsidR="00872DD3">
              <w:rPr>
                <w:rFonts w:ascii="Calibri" w:hAnsi="Calibri" w:cs="Arial"/>
                <w:sz w:val="17"/>
                <w:szCs w:val="17"/>
              </w:rPr>
              <w:t xml:space="preserve">overeenkomstig </w:t>
            </w:r>
            <w:r w:rsidRPr="008F6B2C">
              <w:rPr>
                <w:rFonts w:ascii="Calibri" w:hAnsi="Calibri" w:cs="Arial"/>
                <w:sz w:val="17"/>
                <w:szCs w:val="17"/>
              </w:rPr>
              <w:t xml:space="preserve">de onderzochte best-practice. </w:t>
            </w:r>
          </w:p>
        </w:tc>
        <w:tc>
          <w:tcPr>
            <w:tcW w:w="985" w:type="pct"/>
            <w:shd w:val="clear" w:color="auto" w:fill="auto"/>
          </w:tcPr>
          <w:p w14:paraId="4A6FF02F" w14:textId="18029170" w:rsidR="00840A32" w:rsidRPr="008F6B2C" w:rsidRDefault="00196DAB" w:rsidP="00F447C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7"/>
                <w:szCs w:val="17"/>
              </w:rPr>
            </w:pPr>
            <w:r w:rsidRPr="008F6B2C">
              <w:rPr>
                <w:rFonts w:ascii="Calibri" w:hAnsi="Calibri" w:cs="Arial"/>
                <w:sz w:val="17"/>
                <w:szCs w:val="17"/>
              </w:rPr>
              <w:t xml:space="preserve">Alle gebruikers van tabak en verwante apparaten/e-sigaretten ontvangen een kort stopadvies </w:t>
            </w:r>
            <w:r w:rsidR="00872DD3">
              <w:rPr>
                <w:rFonts w:ascii="Calibri" w:hAnsi="Calibri" w:cs="Arial"/>
                <w:sz w:val="17"/>
                <w:szCs w:val="17"/>
              </w:rPr>
              <w:t>overeenkomstig</w:t>
            </w:r>
            <w:r w:rsidR="00872DD3" w:rsidRPr="008F6B2C">
              <w:rPr>
                <w:rFonts w:ascii="Calibri" w:hAnsi="Calibri" w:cs="Arial"/>
                <w:sz w:val="17"/>
                <w:szCs w:val="17"/>
              </w:rPr>
              <w:t xml:space="preserve"> </w:t>
            </w:r>
            <w:r w:rsidRPr="008F6B2C">
              <w:rPr>
                <w:rFonts w:ascii="Calibri" w:hAnsi="Calibri" w:cs="Arial"/>
                <w:sz w:val="17"/>
                <w:szCs w:val="17"/>
              </w:rPr>
              <w:t xml:space="preserve">de onderzochte best-practice. </w:t>
            </w:r>
          </w:p>
        </w:tc>
        <w:tc>
          <w:tcPr>
            <w:tcW w:w="937" w:type="pct"/>
            <w:shd w:val="clear" w:color="auto" w:fill="auto"/>
          </w:tcPr>
          <w:p w14:paraId="435E1284" w14:textId="77777777" w:rsidR="00840A32" w:rsidRPr="00627A16" w:rsidRDefault="00840A32" w:rsidP="00F9315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AF92AD2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3EC7E1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72AE6DAE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28B29BEE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0A26AE9D" w14:textId="36D724D8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3D42A1A4" w14:textId="090573BD" w:rsidTr="00B8546C">
        <w:trPr>
          <w:trHeight w:val="802"/>
        </w:trPr>
        <w:tc>
          <w:tcPr>
            <w:tcW w:w="1020" w:type="pct"/>
            <w:vMerge/>
            <w:shd w:val="clear" w:color="auto" w:fill="auto"/>
          </w:tcPr>
          <w:p w14:paraId="23FE0E07" w14:textId="77777777" w:rsidR="00840A32" w:rsidRPr="008F6B2C" w:rsidRDefault="00840A32" w:rsidP="009C0A1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7"/>
                <w:szCs w:val="17"/>
              </w:rPr>
            </w:pPr>
          </w:p>
        </w:tc>
        <w:tc>
          <w:tcPr>
            <w:tcW w:w="985" w:type="pct"/>
            <w:shd w:val="clear" w:color="auto" w:fill="auto"/>
          </w:tcPr>
          <w:p w14:paraId="646CE6F3" w14:textId="0006B949" w:rsidR="00840A32" w:rsidRPr="008F6B2C" w:rsidRDefault="00840A32" w:rsidP="00196DAB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7"/>
                <w:szCs w:val="17"/>
              </w:rPr>
            </w:pPr>
            <w:r w:rsidRPr="008F6B2C">
              <w:rPr>
                <w:rFonts w:ascii="Calibri" w:hAnsi="Calibri" w:cs="Arial"/>
                <w:bCs/>
                <w:sz w:val="17"/>
                <w:szCs w:val="17"/>
              </w:rPr>
              <w:t>All</w:t>
            </w:r>
            <w:r w:rsidR="00196DAB" w:rsidRPr="008F6B2C">
              <w:rPr>
                <w:rFonts w:ascii="Calibri" w:hAnsi="Calibri" w:cs="Arial"/>
                <w:bCs/>
                <w:sz w:val="17"/>
                <w:szCs w:val="17"/>
              </w:rPr>
              <w:t>e interventie</w:t>
            </w:r>
            <w:r w:rsidRPr="008F6B2C">
              <w:rPr>
                <w:rFonts w:ascii="Calibri" w:hAnsi="Calibri" w:cs="Arial"/>
                <w:bCs/>
                <w:sz w:val="17"/>
                <w:szCs w:val="17"/>
              </w:rPr>
              <w:t xml:space="preserve">s </w:t>
            </w:r>
            <w:r w:rsidR="00196DAB" w:rsidRPr="008F6B2C">
              <w:rPr>
                <w:rFonts w:ascii="Calibri" w:hAnsi="Calibri" w:cs="Arial"/>
                <w:bCs/>
                <w:sz w:val="17"/>
                <w:szCs w:val="17"/>
              </w:rPr>
              <w:t xml:space="preserve">om gebruikers van tabak te motiveren om te stoppen worden gedocumenteerd in het dossier. </w:t>
            </w:r>
          </w:p>
        </w:tc>
        <w:tc>
          <w:tcPr>
            <w:tcW w:w="937" w:type="pct"/>
            <w:shd w:val="clear" w:color="auto" w:fill="auto"/>
          </w:tcPr>
          <w:p w14:paraId="40E4F243" w14:textId="77777777" w:rsidR="00840A32" w:rsidRPr="00627A16" w:rsidRDefault="00840A32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A2EC31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EFF1F8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7C692D2B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69F6D47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3135BDB4" w14:textId="76AD402B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561FAF08" w14:textId="75BB6406" w:rsidTr="00B8546C">
        <w:trPr>
          <w:trHeight w:val="802"/>
        </w:trPr>
        <w:tc>
          <w:tcPr>
            <w:tcW w:w="1020" w:type="pct"/>
            <w:shd w:val="clear" w:color="auto" w:fill="auto"/>
          </w:tcPr>
          <w:p w14:paraId="403FEF70" w14:textId="7AB91535" w:rsidR="00840A32" w:rsidRPr="00C03EC8" w:rsidRDefault="00196DAB" w:rsidP="00196DAB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/>
                <w:sz w:val="16"/>
                <w:szCs w:val="16"/>
              </w:rPr>
              <w:lastRenderedPageBreak/>
              <w:t xml:space="preserve">Het behandelplan identificeert en komt tegemoet aan de behoeften van de gebruiker van tabak of verwante apparaten/e-sigaretten en hen die zijn blootgesteld aan tabaksrook/e-sigaret damp. </w:t>
            </w:r>
          </w:p>
        </w:tc>
        <w:tc>
          <w:tcPr>
            <w:tcW w:w="985" w:type="pct"/>
            <w:shd w:val="clear" w:color="auto" w:fill="auto"/>
          </w:tcPr>
          <w:p w14:paraId="6FD173E0" w14:textId="13FD3CAF" w:rsidR="00840A32" w:rsidRPr="00C03EC8" w:rsidRDefault="00196DAB" w:rsidP="00196DAB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bCs/>
                <w:sz w:val="16"/>
                <w:szCs w:val="16"/>
              </w:rPr>
              <w:t xml:space="preserve">Van gebruikers van tabak of verwante apparaten/e-sigaretten en van hen die zijn blootgesteld aan tabaksrook/e-sigaret damp zijn de behoeften geïdentificeerd en opgenomen in het behandelplan. </w:t>
            </w:r>
          </w:p>
        </w:tc>
        <w:tc>
          <w:tcPr>
            <w:tcW w:w="937" w:type="pct"/>
            <w:shd w:val="clear" w:color="auto" w:fill="auto"/>
          </w:tcPr>
          <w:p w14:paraId="5157508F" w14:textId="77777777" w:rsidR="00840A32" w:rsidRPr="00627A16" w:rsidRDefault="00840A32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DBA654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CC1AC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3B2C10CC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248D270C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30F93EE1" w14:textId="6F839952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4F5EDD78" w14:textId="64EE0B96" w:rsidTr="00B8546C">
        <w:trPr>
          <w:trHeight w:val="802"/>
        </w:trPr>
        <w:tc>
          <w:tcPr>
            <w:tcW w:w="1020" w:type="pct"/>
            <w:shd w:val="clear" w:color="auto" w:fill="auto"/>
          </w:tcPr>
          <w:p w14:paraId="188A9E2D" w14:textId="27B80587" w:rsidR="00840A32" w:rsidRPr="00C03EC8" w:rsidRDefault="00BD0B37" w:rsidP="00BD0B37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6"/>
                <w:szCs w:val="16"/>
              </w:rPr>
            </w:pPr>
            <w:r w:rsidRPr="00C03EC8">
              <w:rPr>
                <w:rFonts w:ascii="Calibri" w:hAnsi="Calibri"/>
                <w:sz w:val="16"/>
                <w:szCs w:val="16"/>
              </w:rPr>
              <w:t xml:space="preserve">De zorgorganisatie heeft stoppen met roken begeleiding of een verwijssysteem naar een organisatie die voorziet in de behandeling van tabaksverslaving overeenkomstig de onderzochte best-practice. </w:t>
            </w:r>
          </w:p>
        </w:tc>
        <w:tc>
          <w:tcPr>
            <w:tcW w:w="985" w:type="pct"/>
            <w:shd w:val="clear" w:color="auto" w:fill="auto"/>
          </w:tcPr>
          <w:p w14:paraId="18E2D6C7" w14:textId="500A435D" w:rsidR="00840A32" w:rsidRPr="00C03EC8" w:rsidRDefault="00840A32" w:rsidP="00BD0B37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All</w:t>
            </w:r>
            <w:r w:rsidR="00BD0B37" w:rsidRPr="00C03EC8">
              <w:rPr>
                <w:rFonts w:ascii="Calibri" w:hAnsi="Calibri" w:cs="Arial"/>
                <w:sz w:val="16"/>
                <w:szCs w:val="16"/>
              </w:rPr>
              <w:t xml:space="preserve">e gebruikers van tabak en verwante apparaten/e-sigaretten hebben toegang tot stoppen met roken begeleiding dat behandeling biedt overeenkomstig de onderzochte best-practice. </w:t>
            </w:r>
          </w:p>
        </w:tc>
        <w:tc>
          <w:tcPr>
            <w:tcW w:w="937" w:type="pct"/>
            <w:shd w:val="clear" w:color="auto" w:fill="auto"/>
          </w:tcPr>
          <w:p w14:paraId="51564D22" w14:textId="77777777" w:rsidR="00840A32" w:rsidRPr="00627A16" w:rsidRDefault="00840A32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6D9FE12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3F4E7E2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05709FF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4CB4CE6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1B3F6F22" w14:textId="269DC79E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6892FA70" w14:textId="6B972592" w:rsidTr="00B8546C">
        <w:trPr>
          <w:trHeight w:val="802"/>
        </w:trPr>
        <w:tc>
          <w:tcPr>
            <w:tcW w:w="1020" w:type="pct"/>
            <w:shd w:val="clear" w:color="auto" w:fill="auto"/>
          </w:tcPr>
          <w:p w14:paraId="05632A33" w14:textId="531E6FEE" w:rsidR="00840A32" w:rsidRPr="00C03EC8" w:rsidRDefault="005D5E4F" w:rsidP="005D5E4F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 xml:space="preserve">De stoppen met roken begeleiding houdt rekening met de behandelvereisten van verschillende patiëntengroepen (o.a. zwangerschap, preoperatief, psychische stoornissen, verstandelijke handicap) overeenkomstig de onderzochte best-practice. </w:t>
            </w:r>
          </w:p>
        </w:tc>
        <w:tc>
          <w:tcPr>
            <w:tcW w:w="985" w:type="pct"/>
            <w:shd w:val="clear" w:color="auto" w:fill="auto"/>
          </w:tcPr>
          <w:p w14:paraId="4856A5B1" w14:textId="3FEEF525" w:rsidR="00840A32" w:rsidRPr="00C03EC8" w:rsidRDefault="005D5E4F" w:rsidP="005D5E4F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 xml:space="preserve">De stoppen met roken begeleiding houdt rekening met de behoeften van verschillende patiëntengroepen door middel van specifieke richtlijnen of protocollen overeenkomstig de onderzochte best-practice. </w:t>
            </w:r>
          </w:p>
        </w:tc>
        <w:tc>
          <w:tcPr>
            <w:tcW w:w="937" w:type="pct"/>
            <w:shd w:val="clear" w:color="auto" w:fill="auto"/>
          </w:tcPr>
          <w:p w14:paraId="3F1F55DC" w14:textId="77777777" w:rsidR="00840A32" w:rsidRPr="00627A16" w:rsidRDefault="00840A32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02DBB9B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582E540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69A1AE1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7AA0095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2089310D" w14:textId="0DFFB060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07FF3540" w14:textId="4A2B7F7D" w:rsidTr="00B8546C">
        <w:trPr>
          <w:trHeight w:val="802"/>
        </w:trPr>
        <w:tc>
          <w:tcPr>
            <w:tcW w:w="1020" w:type="pct"/>
            <w:shd w:val="clear" w:color="auto" w:fill="auto"/>
          </w:tcPr>
          <w:p w14:paraId="699E7E91" w14:textId="02ACA29D" w:rsidR="00840A32" w:rsidRPr="00C03EC8" w:rsidRDefault="005D5E4F" w:rsidP="005D5E4F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Farmacologische ondersteuning is beschikbaar voor het behandelen van tabaksverslaving overeenkomstig de onderzochte</w:t>
            </w:r>
            <w:r w:rsidR="00840A32" w:rsidRPr="00C03EC8">
              <w:rPr>
                <w:rFonts w:ascii="Calibri" w:hAnsi="Calibri" w:cs="Arial"/>
                <w:sz w:val="16"/>
                <w:szCs w:val="16"/>
              </w:rPr>
              <w:t xml:space="preserve"> best practice</w:t>
            </w:r>
            <w:r w:rsidR="00840A32" w:rsidRPr="00C03EC8">
              <w:rPr>
                <w:rFonts w:ascii="Calibri" w:hAnsi="Calibri" w:cs="Arial"/>
                <w:color w:val="833C0B"/>
                <w:sz w:val="16"/>
                <w:szCs w:val="16"/>
              </w:rPr>
              <w:t>.</w:t>
            </w:r>
          </w:p>
        </w:tc>
        <w:tc>
          <w:tcPr>
            <w:tcW w:w="985" w:type="pct"/>
            <w:shd w:val="clear" w:color="auto" w:fill="auto"/>
          </w:tcPr>
          <w:p w14:paraId="006A5F64" w14:textId="6A72A55E" w:rsidR="00840A32" w:rsidRPr="00C03EC8" w:rsidRDefault="005D5E4F" w:rsidP="005D5E4F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Farmacologische ondersteuning is beschikbaar voor tabaksgebruikers ov</w:t>
            </w:r>
            <w:r w:rsidR="00872DD3">
              <w:rPr>
                <w:rFonts w:ascii="Calibri" w:hAnsi="Calibri" w:cs="Arial"/>
                <w:sz w:val="16"/>
                <w:szCs w:val="16"/>
              </w:rPr>
              <w:t xml:space="preserve">ereenkomstig </w:t>
            </w:r>
            <w:r w:rsidRPr="00C03EC8">
              <w:rPr>
                <w:rFonts w:ascii="Calibri" w:hAnsi="Calibri" w:cs="Arial"/>
                <w:sz w:val="16"/>
                <w:szCs w:val="16"/>
              </w:rPr>
              <w:t>de onderzochte best practice</w:t>
            </w:r>
            <w:r w:rsidRPr="00C03EC8">
              <w:rPr>
                <w:rFonts w:ascii="Calibri" w:hAnsi="Calibri" w:cs="Arial"/>
                <w:color w:val="833C0B"/>
                <w:sz w:val="16"/>
                <w:szCs w:val="16"/>
              </w:rPr>
              <w:t>.</w:t>
            </w:r>
          </w:p>
        </w:tc>
        <w:tc>
          <w:tcPr>
            <w:tcW w:w="937" w:type="pct"/>
            <w:shd w:val="clear" w:color="auto" w:fill="auto"/>
          </w:tcPr>
          <w:p w14:paraId="0BDA2339" w14:textId="77777777" w:rsidR="00840A32" w:rsidRPr="00627A16" w:rsidRDefault="00840A32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A85F569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02488D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64A33BA2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65339C4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01C6A7FE" w14:textId="251DFA4A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1ED97D4A" w14:textId="3D277CFC" w:rsidTr="00B8546C">
        <w:trPr>
          <w:trHeight w:val="802"/>
        </w:trPr>
        <w:tc>
          <w:tcPr>
            <w:tcW w:w="1020" w:type="pct"/>
            <w:shd w:val="clear" w:color="auto" w:fill="auto"/>
          </w:tcPr>
          <w:p w14:paraId="64AA897A" w14:textId="1BBF0DE9" w:rsidR="00840A32" w:rsidRPr="00C03EC8" w:rsidRDefault="0099189D" w:rsidP="0099189D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/>
                <w:sz w:val="16"/>
                <w:szCs w:val="16"/>
              </w:rPr>
              <w:t xml:space="preserve">De stoppen met roken begeleiding van de organisatie heeft voor patiënten die hiervan gebruik hebben gemaakt een follow-up procedure overeenkomstig met de onderzochte best-practice. </w:t>
            </w:r>
          </w:p>
        </w:tc>
        <w:tc>
          <w:tcPr>
            <w:tcW w:w="985" w:type="pct"/>
            <w:shd w:val="clear" w:color="auto" w:fill="auto"/>
          </w:tcPr>
          <w:p w14:paraId="7D68F41E" w14:textId="14D23CAA" w:rsidR="00840A32" w:rsidRPr="00C03EC8" w:rsidRDefault="0099189D" w:rsidP="009C0A14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 xml:space="preserve">De stoppen met roken begeleiding heeft voor patiënten die hiervan gebruik hebben gemaakt een follow-up procedure overeenkomstig met de onderzochte best-practice. </w:t>
            </w:r>
          </w:p>
        </w:tc>
        <w:tc>
          <w:tcPr>
            <w:tcW w:w="937" w:type="pct"/>
            <w:shd w:val="clear" w:color="auto" w:fill="auto"/>
          </w:tcPr>
          <w:p w14:paraId="3E6A2B32" w14:textId="77777777" w:rsidR="00840A32" w:rsidRPr="00627A16" w:rsidRDefault="00840A32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A07E03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B31DA59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72927AE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7881990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8" w:type="pct"/>
          </w:tcPr>
          <w:p w14:paraId="2EF2B4DB" w14:textId="0A17B131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2CA13104" w14:textId="4CE5CDFD" w:rsidTr="00B8546C">
        <w:trPr>
          <w:trHeight w:val="496"/>
        </w:trPr>
        <w:tc>
          <w:tcPr>
            <w:tcW w:w="294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D4BEC" w14:textId="29986484" w:rsidR="00840A32" w:rsidRPr="00627A16" w:rsidRDefault="00840A32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lastRenderedPageBreak/>
              <w:t>Subtota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l score </w:t>
            </w:r>
            <w:r w:rsidR="00F13242">
              <w:rPr>
                <w:rFonts w:cs="Arial"/>
                <w:b/>
                <w:sz w:val="18"/>
                <w:szCs w:val="18"/>
              </w:rPr>
              <w:t>voor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Stand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ard 4: </w:t>
            </w: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  <w:r w:rsidRPr="00627A16">
              <w:rPr>
                <w:rFonts w:cs="Arial"/>
                <w:sz w:val="20"/>
                <w:szCs w:val="20"/>
              </w:rPr>
              <w:t xml:space="preserve"> </w:t>
            </w:r>
            <w:r w:rsidRPr="00627A16">
              <w:rPr>
                <w:rFonts w:cs="Arial"/>
                <w:i/>
                <w:sz w:val="18"/>
                <w:szCs w:val="18"/>
              </w:rPr>
              <w:t>(Maxim</w:t>
            </w:r>
            <w:r w:rsidR="00F13242">
              <w:rPr>
                <w:rFonts w:cs="Arial"/>
                <w:i/>
                <w:sz w:val="18"/>
                <w:szCs w:val="18"/>
              </w:rPr>
              <w:t>aal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</w:t>
            </w:r>
            <w:r w:rsidR="00F13242">
              <w:rPr>
                <w:rFonts w:cs="Arial"/>
                <w:i/>
                <w:sz w:val="18"/>
                <w:szCs w:val="18"/>
              </w:rPr>
              <w:t>mogelijke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score: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66E1C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AE5B1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A6FA7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9FD90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pct"/>
            <w:tcBorders>
              <w:top w:val="single" w:sz="12" w:space="0" w:color="auto"/>
              <w:bottom w:val="single" w:sz="12" w:space="0" w:color="auto"/>
            </w:tcBorders>
          </w:tcPr>
          <w:p w14:paraId="271C533B" w14:textId="77777777" w:rsidR="00840A32" w:rsidRPr="00627A16" w:rsidRDefault="00840A32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E226AB" w14:textId="7934C2A9" w:rsidR="00DB4DE2" w:rsidRDefault="00DB4DE2" w:rsidP="00631654">
      <w:pPr>
        <w:spacing w:after="120" w:line="240" w:lineRule="auto"/>
        <w:rPr>
          <w:rFonts w:cs="Arial"/>
          <w:sz w:val="20"/>
          <w:szCs w:val="20"/>
        </w:rPr>
      </w:pPr>
    </w:p>
    <w:p w14:paraId="781CB41E" w14:textId="77777777" w:rsidR="00DB4DE2" w:rsidRDefault="00DB4DE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FCA914B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557"/>
        <w:gridCol w:w="3404"/>
        <w:gridCol w:w="717"/>
        <w:gridCol w:w="717"/>
        <w:gridCol w:w="835"/>
        <w:gridCol w:w="847"/>
        <w:gridCol w:w="3108"/>
      </w:tblGrid>
      <w:tr w:rsidR="00840A32" w:rsidRPr="00627A16" w14:paraId="6CB0EFB7" w14:textId="39744159" w:rsidTr="00B8546C">
        <w:trPr>
          <w:trHeight w:val="574"/>
          <w:tblHeader/>
        </w:trPr>
        <w:tc>
          <w:tcPr>
            <w:tcW w:w="2943" w:type="pct"/>
            <w:gridSpan w:val="3"/>
            <w:shd w:val="clear" w:color="auto" w:fill="auto"/>
            <w:vAlign w:val="center"/>
          </w:tcPr>
          <w:p w14:paraId="61E47CE9" w14:textId="4735F2BD" w:rsidR="009801C8" w:rsidRPr="00627A16" w:rsidRDefault="00840A32" w:rsidP="009801C8">
            <w:pPr>
              <w:spacing w:beforeLines="20" w:before="48" w:afterLines="20" w:after="48"/>
              <w:rPr>
                <w:rFonts w:cs="Arial"/>
                <w:color w:val="000000" w:themeColor="text1"/>
                <w:sz w:val="20"/>
                <w:szCs w:val="18"/>
              </w:rPr>
            </w:pPr>
            <w:r w:rsidRPr="00627A16">
              <w:rPr>
                <w:rFonts w:ascii="Calibri" w:hAnsi="Calibri" w:cs="Arial"/>
                <w:b/>
                <w:color w:val="0D0D0D"/>
              </w:rPr>
              <w:t>STANDA</w:t>
            </w:r>
            <w:r w:rsidR="00527416">
              <w:rPr>
                <w:rFonts w:ascii="Calibri" w:hAnsi="Calibri" w:cs="Arial"/>
                <w:b/>
                <w:color w:val="0D0D0D"/>
              </w:rPr>
              <w:t>A</w:t>
            </w:r>
            <w:r w:rsidRPr="00627A16">
              <w:rPr>
                <w:rFonts w:ascii="Calibri" w:hAnsi="Calibri" w:cs="Arial"/>
                <w:b/>
                <w:color w:val="0D0D0D"/>
              </w:rPr>
              <w:t xml:space="preserve">RD 5: </w:t>
            </w:r>
            <w:r w:rsidR="000C0FA6">
              <w:rPr>
                <w:rFonts w:ascii="Calibri" w:hAnsi="Calibri" w:cs="Arial"/>
                <w:b/>
              </w:rPr>
              <w:t>Rookvrije omgeving</w:t>
            </w:r>
          </w:p>
          <w:p w14:paraId="04F23B27" w14:textId="4FE1FFA1" w:rsidR="009801C8" w:rsidRPr="00627A16" w:rsidRDefault="009801C8" w:rsidP="000C0FA6">
            <w:pPr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color w:val="000000" w:themeColor="text1"/>
                <w:sz w:val="20"/>
                <w:szCs w:val="18"/>
              </w:rPr>
              <w:t xml:space="preserve">De zorgorganisatie heeft strategieën om het terrein </w:t>
            </w:r>
            <w:r w:rsidR="000C0FA6">
              <w:rPr>
                <w:rFonts w:cs="Arial"/>
                <w:color w:val="000000" w:themeColor="text1"/>
                <w:sz w:val="20"/>
                <w:szCs w:val="18"/>
              </w:rPr>
              <w:t>rook</w:t>
            </w:r>
            <w:r w:rsidRPr="00627A16">
              <w:rPr>
                <w:rFonts w:cs="Arial"/>
                <w:color w:val="000000" w:themeColor="text1"/>
                <w:sz w:val="20"/>
                <w:szCs w:val="18"/>
              </w:rPr>
              <w:t xml:space="preserve">vrij te maken. 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7C2EA4C2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ZELFAUDIT</w:t>
            </w:r>
          </w:p>
          <w:p w14:paraId="2473A8B4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0 = nee/niet geïmplementeerd </w:t>
            </w:r>
          </w:p>
          <w:p w14:paraId="041BCF8B" w14:textId="7C55EFB0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1 = minder dan 50% geïmplementeerd  </w:t>
            </w:r>
          </w:p>
          <w:p w14:paraId="39F5CC48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2 = meer dan 50% geïmplementeerd </w:t>
            </w:r>
          </w:p>
          <w:p w14:paraId="5BD3F027" w14:textId="25AAB642" w:rsidR="00840A32" w:rsidRPr="00627A16" w:rsidRDefault="007C05D2" w:rsidP="007C05D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3 = ja/volledig geïmplementeerd</w:t>
            </w:r>
          </w:p>
        </w:tc>
        <w:tc>
          <w:tcPr>
            <w:tcW w:w="1027" w:type="pct"/>
          </w:tcPr>
          <w:p w14:paraId="3BFBB9FD" w14:textId="77777777" w:rsidR="00840A32" w:rsidRPr="00627A16" w:rsidRDefault="00840A32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840A32" w:rsidRPr="00627A16" w14:paraId="1DCC3568" w14:textId="431B03C4" w:rsidTr="00B8546C">
        <w:trPr>
          <w:trHeight w:val="60"/>
          <w:tblHeader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40BB" w14:textId="3700AB4E" w:rsidR="00840A32" w:rsidRPr="00627A16" w:rsidRDefault="003B6704" w:rsidP="003B6704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IMPLEMENTATIE</w:t>
            </w:r>
            <w:r w:rsidR="00840A32" w:rsidRPr="00627A16">
              <w:rPr>
                <w:rFonts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</w:tcPr>
          <w:p w14:paraId="7E7E9272" w14:textId="77777777" w:rsidR="00BF2F8A" w:rsidRPr="00627A16" w:rsidRDefault="00BF2F8A" w:rsidP="00BF2F8A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REFLECTIE</w:t>
            </w:r>
          </w:p>
          <w:p w14:paraId="41652C83" w14:textId="58C52130" w:rsidR="00840A32" w:rsidRPr="00627A16" w:rsidRDefault="00BF2F8A" w:rsidP="00BF2F8A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Samenvatting van de huidige situatie</w:t>
            </w:r>
            <w:r w:rsidRPr="00627A16">
              <w:rPr>
                <w:rFonts w:cs="Arial"/>
                <w:b/>
                <w:sz w:val="18"/>
                <w:szCs w:val="18"/>
              </w:rPr>
              <w:br/>
            </w:r>
            <w:r w:rsidRPr="00627A16">
              <w:rPr>
                <w:rFonts w:cs="Arial"/>
                <w:i/>
                <w:sz w:val="16"/>
                <w:szCs w:val="18"/>
              </w:rPr>
              <w:t>(Beschrijf a.u.b. de huidige situatie voor elk implementatie criterium. Dit geeft een kader voor uw geplande acties de komende 12 maanden)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1696A9D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42BFEC0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46D8CCF0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063AEE14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7B207323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PRIORITEITEN</w:t>
            </w:r>
          </w:p>
          <w:p w14:paraId="26EDFE34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Vat voor elk criterium de acties samen die voortvloeien uit het auditproces</w:t>
            </w:r>
          </w:p>
          <w:p w14:paraId="7E6C3C68" w14:textId="133DC75E" w:rsidR="00840A32" w:rsidRPr="00627A16" w:rsidRDefault="00902F09" w:rsidP="00902F09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i/>
                <w:sz w:val="18"/>
                <w:szCs w:val="18"/>
              </w:rPr>
              <w:t>(Die geven een meer gedetailleerd beeld van het planningsproces)</w:t>
            </w:r>
          </w:p>
        </w:tc>
      </w:tr>
      <w:tr w:rsidR="00840A32" w:rsidRPr="00627A16" w14:paraId="3BC305CB" w14:textId="1956698E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3E299CD7" w14:textId="17CB3CAB" w:rsidR="00840A32" w:rsidRPr="00C03EC8" w:rsidRDefault="00F5005A" w:rsidP="00F5005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 xml:space="preserve">De gebouwen van de zorgorganisatie zijn helemaal rookvrij (inclusief aan tabak verwante apparaten en e-sigaretten). </w:t>
            </w:r>
          </w:p>
        </w:tc>
        <w:tc>
          <w:tcPr>
            <w:tcW w:w="845" w:type="pct"/>
            <w:shd w:val="clear" w:color="auto" w:fill="auto"/>
          </w:tcPr>
          <w:p w14:paraId="14F96995" w14:textId="4EB5CA0F" w:rsidR="00840A32" w:rsidRPr="00C03EC8" w:rsidRDefault="00F5005A" w:rsidP="00F5005A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Alle gebouwen van de zorgorganisatie zijn helemaal rookvrij (inclusief aan tabak verwante apparaten en e-sigaretten).</w:t>
            </w:r>
          </w:p>
        </w:tc>
        <w:tc>
          <w:tcPr>
            <w:tcW w:w="1125" w:type="pct"/>
            <w:shd w:val="clear" w:color="auto" w:fill="auto"/>
          </w:tcPr>
          <w:p w14:paraId="3F54312D" w14:textId="77777777" w:rsidR="00840A32" w:rsidRPr="00627A16" w:rsidRDefault="00840A32" w:rsidP="00A237F0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BEF601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9463CE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269B4F00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2F3267C0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231C2529" w14:textId="751407F6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785BDA9F" w14:textId="09CA4EB2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43C21CCE" w14:textId="2D4F31DE" w:rsidR="00840A32" w:rsidRPr="00C03EC8" w:rsidRDefault="00F5005A" w:rsidP="00F5005A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Het terrein en de transportsystemen van de zorgorganisatie zijn volledig rookvrij (inclusief aan tabak verwante apparaten en e-sigaretten)</w:t>
            </w:r>
            <w:r w:rsidR="00840A32" w:rsidRPr="00C03EC8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14:paraId="08D7DF6F" w14:textId="0ADEB312" w:rsidR="00840A32" w:rsidRPr="00C03EC8" w:rsidRDefault="00F5005A" w:rsidP="00F5005A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Het terrein en de transportsystemen van de zorgorganisatie zijn volledig rookvrij (inclusief aan tabak verwante apparaten en e-sigaretten).</w:t>
            </w:r>
          </w:p>
        </w:tc>
        <w:tc>
          <w:tcPr>
            <w:tcW w:w="1125" w:type="pct"/>
            <w:shd w:val="clear" w:color="auto" w:fill="auto"/>
          </w:tcPr>
          <w:p w14:paraId="5CA35B92" w14:textId="77777777" w:rsidR="00840A32" w:rsidRPr="00627A16" w:rsidRDefault="00840A32" w:rsidP="00A237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1FCDD5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C4ECC9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09BCB71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27C980B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3139AA01" w14:textId="1C825743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7D6BF443" w14:textId="0C3BA9B4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76DF0669" w14:textId="46A9A761" w:rsidR="00840A32" w:rsidRPr="00C03EC8" w:rsidRDefault="00F7657F" w:rsidP="00F7657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 xml:space="preserve">De zorgorganisatie heeft duidelijke en ondubbelzinnige borden die aangeven welke producten waar op het terrein en in de gebouwen verboden zijn. </w:t>
            </w:r>
          </w:p>
        </w:tc>
        <w:tc>
          <w:tcPr>
            <w:tcW w:w="845" w:type="pct"/>
            <w:shd w:val="clear" w:color="auto" w:fill="auto"/>
          </w:tcPr>
          <w:p w14:paraId="6505E5B3" w14:textId="690638D8" w:rsidR="00840A32" w:rsidRPr="00C03EC8" w:rsidRDefault="00F7657F" w:rsidP="00F7657F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Op borden staat duidelijk aangegeven welke producten waar op het terrein en in de gebouwen verboden zijn.</w:t>
            </w:r>
          </w:p>
        </w:tc>
        <w:tc>
          <w:tcPr>
            <w:tcW w:w="1125" w:type="pct"/>
            <w:shd w:val="clear" w:color="auto" w:fill="auto"/>
          </w:tcPr>
          <w:p w14:paraId="2E49F219" w14:textId="77777777" w:rsidR="00840A32" w:rsidRPr="00627A16" w:rsidRDefault="00840A32" w:rsidP="00A237F0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5D97C66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38654A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336A97AF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1B49E892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67EA20DA" w14:textId="4F5A7896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1CF12182" w14:textId="1BFB2975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3186BCA1" w14:textId="7DF22052" w:rsidR="00840A32" w:rsidRPr="00C03EC8" w:rsidRDefault="00F7657F" w:rsidP="00F7657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De zorgorganisatie verbiedt het verkopen, distribueren en adverteren van tabakswaren en verwante apparaten/e-sigaretten binnen de gehele organisatie.</w:t>
            </w:r>
          </w:p>
        </w:tc>
        <w:tc>
          <w:tcPr>
            <w:tcW w:w="845" w:type="pct"/>
            <w:shd w:val="clear" w:color="auto" w:fill="auto"/>
          </w:tcPr>
          <w:p w14:paraId="18FF43EF" w14:textId="59A88CB3" w:rsidR="00840A32" w:rsidRPr="00C03EC8" w:rsidRDefault="00201FA1" w:rsidP="00F7657F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Binnen de organisatie worden</w:t>
            </w:r>
            <w:r w:rsidR="00F7657F" w:rsidRPr="00C03EC8">
              <w:rPr>
                <w:rFonts w:ascii="Calibri" w:hAnsi="Calibri" w:cs="Arial"/>
                <w:sz w:val="16"/>
                <w:szCs w:val="16"/>
              </w:rPr>
              <w:t xml:space="preserve"> tabak en verwante apparaten/e-sigaretten niet verkocht en gedistribueerd en er wordt geen reclame voor gemaakt.</w:t>
            </w:r>
          </w:p>
        </w:tc>
        <w:tc>
          <w:tcPr>
            <w:tcW w:w="1125" w:type="pct"/>
            <w:shd w:val="clear" w:color="auto" w:fill="auto"/>
          </w:tcPr>
          <w:p w14:paraId="13DDDA54" w14:textId="77777777" w:rsidR="00840A32" w:rsidRPr="00627A16" w:rsidRDefault="00840A32" w:rsidP="00A237F0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10D8C5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FCD34C1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3E6D997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0DA563C4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0D723451" w14:textId="5CD0E4C3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37FC6EC4" w14:textId="714DAD7D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699F40C1" w14:textId="322A9CA6" w:rsidR="00840A32" w:rsidRPr="00C03EC8" w:rsidRDefault="0064320B" w:rsidP="0064320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De zorgorganisatie heeft een procedure om ervoor te zorgen dat binnen de grenzen van het rookvrij</w:t>
            </w:r>
            <w:r w:rsidR="00201FA1">
              <w:rPr>
                <w:rFonts w:ascii="Calibri" w:hAnsi="Calibri" w:cs="Arial"/>
                <w:sz w:val="16"/>
                <w:szCs w:val="16"/>
              </w:rPr>
              <w:t>e</w:t>
            </w:r>
            <w:r w:rsidRPr="00C03EC8">
              <w:rPr>
                <w:rFonts w:ascii="Calibri" w:hAnsi="Calibri" w:cs="Arial"/>
                <w:sz w:val="16"/>
                <w:szCs w:val="16"/>
              </w:rPr>
              <w:t xml:space="preserve"> terrein alle patiënten, medewerkers en bezoekers nooit worden blootgesteld aan meeroken/e-sigaret dampen. </w:t>
            </w:r>
          </w:p>
        </w:tc>
        <w:tc>
          <w:tcPr>
            <w:tcW w:w="845" w:type="pct"/>
            <w:shd w:val="clear" w:color="auto" w:fill="auto"/>
          </w:tcPr>
          <w:p w14:paraId="1D8425B9" w14:textId="1F3A5EE5" w:rsidR="00840A32" w:rsidRPr="00C03EC8" w:rsidRDefault="0064320B" w:rsidP="0064320B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 xml:space="preserve">Er is een procedure om meeroken/inhaleren van e-sigaretdamp te registreren en te voorkomen. </w:t>
            </w:r>
          </w:p>
        </w:tc>
        <w:tc>
          <w:tcPr>
            <w:tcW w:w="1125" w:type="pct"/>
            <w:shd w:val="clear" w:color="auto" w:fill="auto"/>
          </w:tcPr>
          <w:p w14:paraId="71A7FC7A" w14:textId="77777777" w:rsidR="00840A32" w:rsidRPr="00627A16" w:rsidRDefault="00840A32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48DBF1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E8CF6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6A69EB39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7C71E21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4C0578BD" w14:textId="54E4F79D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647D95BD" w14:textId="08F5CCE5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6A323555" w14:textId="247EC3C8" w:rsidR="00840A32" w:rsidRPr="00C03EC8" w:rsidRDefault="0064320B" w:rsidP="0064320B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lastRenderedPageBreak/>
              <w:t>Uitzonderlijke gevallen van tabaksgebruik door patiënten worden gemanaged aan de hand van een procedure dat past bij het de-normaliseren van tabak.</w:t>
            </w:r>
          </w:p>
        </w:tc>
        <w:tc>
          <w:tcPr>
            <w:tcW w:w="845" w:type="pct"/>
            <w:shd w:val="clear" w:color="auto" w:fill="auto"/>
          </w:tcPr>
          <w:p w14:paraId="2334FFCF" w14:textId="71D164EF" w:rsidR="00840A32" w:rsidRPr="00C03EC8" w:rsidRDefault="0064320B" w:rsidP="0064320B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bCs/>
                <w:sz w:val="16"/>
                <w:szCs w:val="16"/>
              </w:rPr>
              <w:t xml:space="preserve">Alle uitzonderlijke situaties worden gemanaged aan de hand van een procedure dat in lijn is met het de-normaliseren van tabaksconsumptie. </w:t>
            </w:r>
          </w:p>
        </w:tc>
        <w:tc>
          <w:tcPr>
            <w:tcW w:w="1125" w:type="pct"/>
            <w:shd w:val="clear" w:color="auto" w:fill="auto"/>
          </w:tcPr>
          <w:p w14:paraId="43465A54" w14:textId="77777777" w:rsidR="00840A32" w:rsidRPr="00627A16" w:rsidRDefault="00840A32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D040FD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E0CEA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0E658A6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687B7D2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58C225B0" w14:textId="57F38B3C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252D839F" w14:textId="2B2CA921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40E65990" w14:textId="5EDBD6A8" w:rsidR="00840A32" w:rsidRPr="00C03EC8" w:rsidRDefault="0064320B" w:rsidP="00201FA1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De zorgorganisatie heeft een procedure voor het documenteren en managen van iedere beleidsovertreding, inclusief blootstelling</w:t>
            </w:r>
            <w:r w:rsidR="00201FA1">
              <w:rPr>
                <w:rFonts w:ascii="Calibri" w:hAnsi="Calibri" w:cs="Arial"/>
                <w:sz w:val="16"/>
                <w:szCs w:val="16"/>
              </w:rPr>
              <w:t xml:space="preserve"> van medewerkers, patiënten en bezoekers</w:t>
            </w:r>
            <w:r w:rsidRPr="00C03EC8">
              <w:rPr>
                <w:rFonts w:ascii="Calibri" w:hAnsi="Calibri" w:cs="Arial"/>
                <w:sz w:val="16"/>
                <w:szCs w:val="16"/>
              </w:rPr>
              <w:t xml:space="preserve"> aan meeroken/e-sigaret damp.</w:t>
            </w:r>
          </w:p>
        </w:tc>
        <w:tc>
          <w:tcPr>
            <w:tcW w:w="845" w:type="pct"/>
            <w:shd w:val="clear" w:color="auto" w:fill="auto"/>
          </w:tcPr>
          <w:p w14:paraId="6006C459" w14:textId="0B85CD5C" w:rsidR="00840A32" w:rsidRPr="00C03EC8" w:rsidRDefault="001F0212" w:rsidP="001F0212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 w:cs="Arial"/>
                <w:sz w:val="16"/>
                <w:szCs w:val="16"/>
              </w:rPr>
            </w:pPr>
            <w:r w:rsidRPr="00C03EC8">
              <w:rPr>
                <w:rFonts w:ascii="Calibri" w:hAnsi="Calibri" w:cs="Arial"/>
                <w:sz w:val="16"/>
                <w:szCs w:val="16"/>
              </w:rPr>
              <w:t>Een pr</w:t>
            </w:r>
            <w:r w:rsidR="00840A32" w:rsidRPr="00C03EC8">
              <w:rPr>
                <w:rFonts w:ascii="Calibri" w:hAnsi="Calibri" w:cs="Arial"/>
                <w:sz w:val="16"/>
                <w:szCs w:val="16"/>
              </w:rPr>
              <w:t xml:space="preserve">ocedure is </w:t>
            </w:r>
            <w:r w:rsidRPr="00C03EC8">
              <w:rPr>
                <w:rFonts w:ascii="Calibri" w:hAnsi="Calibri" w:cs="Arial"/>
                <w:sz w:val="16"/>
                <w:szCs w:val="16"/>
              </w:rPr>
              <w:t>aanwezig om alle incidenten te registreren en om alle beleidsovertredingen te managen</w:t>
            </w:r>
            <w:r w:rsidR="00840A32" w:rsidRPr="00C03EC8">
              <w:rPr>
                <w:rFonts w:ascii="Calibri" w:hAnsi="Calibri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14:paraId="7EA77EC4" w14:textId="77777777" w:rsidR="00840A32" w:rsidRPr="00627A16" w:rsidRDefault="00840A32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AB72FBE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0AF86AE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48CEA86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3B1EBC60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6B6128CF" w14:textId="35315284" w:rsidR="00840A32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0D4D6117" w14:textId="2B1229EB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EEA6" w14:textId="008D7EB3" w:rsidR="00840A32" w:rsidRPr="00627A16" w:rsidRDefault="00840A32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Subtota</w:t>
            </w:r>
            <w:r w:rsidR="00F13242">
              <w:rPr>
                <w:rFonts w:cs="Arial"/>
                <w:b/>
                <w:sz w:val="18"/>
                <w:szCs w:val="18"/>
              </w:rPr>
              <w:t>al score voor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Stand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ard 5: </w:t>
            </w: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  <w:r w:rsidRPr="00627A16">
              <w:rPr>
                <w:rFonts w:cs="Arial"/>
                <w:sz w:val="20"/>
                <w:szCs w:val="20"/>
              </w:rPr>
              <w:t xml:space="preserve"> </w:t>
            </w:r>
            <w:r w:rsidRPr="00627A16">
              <w:rPr>
                <w:rFonts w:cs="Arial"/>
                <w:i/>
                <w:sz w:val="18"/>
                <w:szCs w:val="18"/>
              </w:rPr>
              <w:t>(Maxim</w:t>
            </w:r>
            <w:r w:rsidR="00F13242">
              <w:rPr>
                <w:rFonts w:cs="Arial"/>
                <w:i/>
                <w:sz w:val="18"/>
                <w:szCs w:val="18"/>
              </w:rPr>
              <w:t>aal mogelijke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score: 21)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A1D42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16DB5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A6EA0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2E0F8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72DEDD2E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925E68" w14:textId="77777777" w:rsidR="00A237F0" w:rsidRPr="00627A16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RPr="00627A16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63CBEAE" w14:textId="77777777" w:rsidR="00250DC1" w:rsidRPr="00627A16" w:rsidRDefault="00250DC1" w:rsidP="00631654">
      <w:pPr>
        <w:spacing w:after="120" w:line="240" w:lineRule="auto"/>
        <w:rPr>
          <w:rFonts w:cs="Arial"/>
          <w:sz w:val="20"/>
          <w:szCs w:val="20"/>
        </w:r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557"/>
        <w:gridCol w:w="3404"/>
        <w:gridCol w:w="717"/>
        <w:gridCol w:w="717"/>
        <w:gridCol w:w="835"/>
        <w:gridCol w:w="847"/>
        <w:gridCol w:w="3108"/>
      </w:tblGrid>
      <w:tr w:rsidR="00840A32" w:rsidRPr="00627A16" w14:paraId="76F6C4EB" w14:textId="4F7DF0EB" w:rsidTr="00B8546C">
        <w:trPr>
          <w:trHeight w:val="574"/>
          <w:tblHeader/>
        </w:trPr>
        <w:tc>
          <w:tcPr>
            <w:tcW w:w="2943" w:type="pct"/>
            <w:gridSpan w:val="3"/>
            <w:shd w:val="clear" w:color="auto" w:fill="auto"/>
            <w:vAlign w:val="center"/>
          </w:tcPr>
          <w:p w14:paraId="236BFFA4" w14:textId="38DFDD9F" w:rsidR="00840A32" w:rsidRPr="00627A16" w:rsidRDefault="00840A32" w:rsidP="00E0119A">
            <w:pPr>
              <w:spacing w:beforeLines="20" w:before="48" w:afterLines="20" w:after="48"/>
              <w:rPr>
                <w:rFonts w:ascii="Calibri" w:hAnsi="Calibri" w:cs="Arial"/>
                <w:b/>
                <w:sz w:val="24"/>
                <w:szCs w:val="16"/>
              </w:rPr>
            </w:pPr>
            <w:r w:rsidRPr="00627A16">
              <w:rPr>
                <w:rFonts w:ascii="Calibri" w:hAnsi="Calibri" w:cs="Arial"/>
                <w:b/>
                <w:color w:val="0D0D0D"/>
                <w:sz w:val="24"/>
              </w:rPr>
              <w:t>STANDA</w:t>
            </w:r>
            <w:r w:rsidR="00527416">
              <w:rPr>
                <w:rFonts w:ascii="Calibri" w:hAnsi="Calibri" w:cs="Arial"/>
                <w:b/>
                <w:color w:val="0D0D0D"/>
                <w:sz w:val="24"/>
              </w:rPr>
              <w:t>A</w:t>
            </w:r>
            <w:r w:rsidRPr="00627A16">
              <w:rPr>
                <w:rFonts w:ascii="Calibri" w:hAnsi="Calibri" w:cs="Arial"/>
                <w:b/>
                <w:color w:val="0D0D0D"/>
                <w:sz w:val="24"/>
              </w:rPr>
              <w:t xml:space="preserve">RD 6: </w:t>
            </w:r>
            <w:r w:rsidR="007C05D2" w:rsidRPr="00627A16">
              <w:rPr>
                <w:rFonts w:ascii="Calibri" w:hAnsi="Calibri" w:cs="Arial"/>
                <w:b/>
                <w:sz w:val="24"/>
                <w:szCs w:val="16"/>
              </w:rPr>
              <w:t>Gezonde werkplek</w:t>
            </w:r>
            <w:r w:rsidRPr="00627A16">
              <w:rPr>
                <w:rFonts w:ascii="Calibri" w:hAnsi="Calibri" w:cs="Arial"/>
                <w:b/>
                <w:sz w:val="24"/>
                <w:szCs w:val="16"/>
              </w:rPr>
              <w:t xml:space="preserve"> </w:t>
            </w:r>
          </w:p>
          <w:p w14:paraId="013AF5AC" w14:textId="0AA42661" w:rsidR="007C05D2" w:rsidRPr="00627A16" w:rsidRDefault="007C05D2" w:rsidP="007C05D2">
            <w:pPr>
              <w:rPr>
                <w:rFonts w:cs="Arial"/>
                <w:color w:val="000000" w:themeColor="text1"/>
                <w:sz w:val="20"/>
                <w:szCs w:val="18"/>
              </w:rPr>
            </w:pPr>
            <w:r w:rsidRPr="00627A16">
              <w:rPr>
                <w:rFonts w:cs="Arial"/>
                <w:color w:val="000000" w:themeColor="text1"/>
                <w:sz w:val="20"/>
                <w:szCs w:val="18"/>
              </w:rPr>
              <w:t xml:space="preserve">De zorgorganisatie heeft personeelsbeleid dat en ondersteuningsprogramma’s die de gezondheid van allen die werken binnen de organisatie beschermen en bevorderen. 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3323C94E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ZELFAUDIT</w:t>
            </w:r>
          </w:p>
          <w:p w14:paraId="7EEE7938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0 = nee/niet geïmplementeerd </w:t>
            </w:r>
          </w:p>
          <w:p w14:paraId="1DAD48EA" w14:textId="33FE1479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1 = minder dan 50% geïmplementeerd  </w:t>
            </w:r>
          </w:p>
          <w:p w14:paraId="1BD2FE52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2 = meer dan 50% geïmplementeerd </w:t>
            </w:r>
          </w:p>
          <w:p w14:paraId="4DEF78B6" w14:textId="087343F1" w:rsidR="00840A32" w:rsidRPr="00627A16" w:rsidRDefault="007C05D2" w:rsidP="007C05D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3 = ja/volledig geïmplementeerd</w:t>
            </w:r>
          </w:p>
        </w:tc>
        <w:tc>
          <w:tcPr>
            <w:tcW w:w="1027" w:type="pct"/>
          </w:tcPr>
          <w:p w14:paraId="2D9050A6" w14:textId="77777777" w:rsidR="00840A32" w:rsidRPr="00627A16" w:rsidRDefault="00840A32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840A32" w:rsidRPr="00627A16" w14:paraId="495DBA67" w14:textId="1472ABA7" w:rsidTr="00B8546C">
        <w:trPr>
          <w:trHeight w:val="60"/>
          <w:tblHeader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58C3" w14:textId="5B43EEF8" w:rsidR="00840A32" w:rsidRPr="00627A16" w:rsidRDefault="003B6704" w:rsidP="003B6704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IMPLEMENTATIE</w:t>
            </w:r>
            <w:r w:rsidR="00840A32" w:rsidRPr="00627A16">
              <w:rPr>
                <w:rFonts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</w:tcPr>
          <w:p w14:paraId="499AB5A2" w14:textId="77777777" w:rsidR="00BF2F8A" w:rsidRPr="00A92351" w:rsidRDefault="00BF2F8A" w:rsidP="00BF2F8A">
            <w:pPr>
              <w:spacing w:before="60" w:after="60" w:line="180" w:lineRule="auto"/>
              <w:rPr>
                <w:rFonts w:cs="Arial"/>
                <w:b/>
                <w:sz w:val="16"/>
                <w:szCs w:val="16"/>
              </w:rPr>
            </w:pPr>
            <w:r w:rsidRPr="00A92351">
              <w:rPr>
                <w:rFonts w:cs="Arial"/>
                <w:b/>
                <w:sz w:val="16"/>
                <w:szCs w:val="16"/>
              </w:rPr>
              <w:t>REFLECTIE</w:t>
            </w:r>
          </w:p>
          <w:p w14:paraId="73733888" w14:textId="4F36DDF2" w:rsidR="00840A32" w:rsidRPr="00627A16" w:rsidRDefault="00BF2F8A" w:rsidP="00BF2F8A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A92351">
              <w:rPr>
                <w:rFonts w:cs="Arial"/>
                <w:b/>
                <w:sz w:val="16"/>
                <w:szCs w:val="16"/>
              </w:rPr>
              <w:t>Samenvatting van de huidige situatie</w:t>
            </w:r>
            <w:r w:rsidRPr="00A92351">
              <w:rPr>
                <w:rFonts w:cs="Arial"/>
                <w:b/>
                <w:sz w:val="16"/>
                <w:szCs w:val="16"/>
              </w:rPr>
              <w:br/>
            </w:r>
            <w:r w:rsidRPr="00A92351">
              <w:rPr>
                <w:rFonts w:cs="Arial"/>
                <w:i/>
                <w:sz w:val="16"/>
                <w:szCs w:val="16"/>
              </w:rPr>
              <w:t>(Beschrijf a.u.b. de huidige situatie voor elk implementatie criterium. Dit geeft een kader voor uw geplande acties de komende 12 maanden)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64CB7D0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8346A85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3DE766DA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7161A0AB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1E6FAC4F" w14:textId="77777777" w:rsidR="00902F09" w:rsidRPr="00A92351" w:rsidRDefault="00902F09" w:rsidP="00902F09">
            <w:pPr>
              <w:spacing w:before="60" w:after="60" w:line="180" w:lineRule="auto"/>
              <w:rPr>
                <w:rFonts w:cs="Arial"/>
                <w:b/>
                <w:sz w:val="16"/>
                <w:szCs w:val="16"/>
              </w:rPr>
            </w:pPr>
            <w:r w:rsidRPr="00A92351">
              <w:rPr>
                <w:rFonts w:cs="Arial"/>
                <w:b/>
                <w:sz w:val="16"/>
                <w:szCs w:val="16"/>
              </w:rPr>
              <w:t>PRIORITEITEN</w:t>
            </w:r>
          </w:p>
          <w:p w14:paraId="3D32098C" w14:textId="77777777" w:rsidR="00902F09" w:rsidRPr="00A92351" w:rsidRDefault="00902F09" w:rsidP="00902F09">
            <w:pPr>
              <w:spacing w:before="60" w:after="60" w:line="180" w:lineRule="auto"/>
              <w:rPr>
                <w:rFonts w:cs="Arial"/>
                <w:b/>
                <w:sz w:val="16"/>
                <w:szCs w:val="16"/>
              </w:rPr>
            </w:pPr>
            <w:r w:rsidRPr="00A92351">
              <w:rPr>
                <w:rFonts w:cs="Arial"/>
                <w:b/>
                <w:sz w:val="16"/>
                <w:szCs w:val="16"/>
              </w:rPr>
              <w:t>Vat voor elk criterium de acties samen die voortvloeien uit het auditproces</w:t>
            </w:r>
          </w:p>
          <w:p w14:paraId="0E2FD3C1" w14:textId="43A51833" w:rsidR="00840A32" w:rsidRPr="00627A16" w:rsidRDefault="00902F09" w:rsidP="00902F09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A92351">
              <w:rPr>
                <w:rFonts w:cs="Arial"/>
                <w:i/>
                <w:sz w:val="16"/>
                <w:szCs w:val="16"/>
              </w:rPr>
              <w:t>(Die geven een meer gedetailleerd beeld van het planningsproces)</w:t>
            </w:r>
          </w:p>
        </w:tc>
      </w:tr>
      <w:tr w:rsidR="00840A32" w:rsidRPr="00627A16" w14:paraId="1176D699" w14:textId="5BDB3B6C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2BC4EC0B" w14:textId="2EE624C1" w:rsidR="00840A32" w:rsidRPr="00C03EC8" w:rsidRDefault="00A92351" w:rsidP="00A92351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7"/>
                <w:szCs w:val="17"/>
              </w:rPr>
            </w:pPr>
            <w:r w:rsidRPr="00C03EC8">
              <w:rPr>
                <w:rFonts w:ascii="Calibri" w:hAnsi="Calibri" w:cs="Arial"/>
                <w:sz w:val="17"/>
                <w:szCs w:val="17"/>
              </w:rPr>
              <w:t xml:space="preserve">De zorgorganisatie heeft een uitgebreid programma om een gezonde werkplek te bevorderen. </w:t>
            </w:r>
          </w:p>
        </w:tc>
        <w:tc>
          <w:tcPr>
            <w:tcW w:w="845" w:type="pct"/>
            <w:shd w:val="clear" w:color="auto" w:fill="auto"/>
          </w:tcPr>
          <w:p w14:paraId="3CA027AE" w14:textId="2BE8521F" w:rsidR="00840A32" w:rsidRPr="00C03EC8" w:rsidRDefault="00A92351" w:rsidP="00A92351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ascii="Calibri" w:hAnsi="Calibri" w:cs="Arial"/>
                <w:sz w:val="17"/>
                <w:szCs w:val="17"/>
              </w:rPr>
            </w:pPr>
            <w:r w:rsidRPr="00C03EC8">
              <w:rPr>
                <w:rFonts w:ascii="Calibri" w:hAnsi="Calibri" w:cs="Arial"/>
                <w:sz w:val="17"/>
                <w:szCs w:val="17"/>
              </w:rPr>
              <w:t xml:space="preserve">De zorgorganisatie heeft een uitgebreid programma om een gezonde werkplek te bevorderen. </w:t>
            </w:r>
          </w:p>
        </w:tc>
        <w:tc>
          <w:tcPr>
            <w:tcW w:w="1125" w:type="pct"/>
            <w:shd w:val="clear" w:color="auto" w:fill="auto"/>
          </w:tcPr>
          <w:p w14:paraId="671F1533" w14:textId="77777777" w:rsidR="00840A32" w:rsidRPr="00627A16" w:rsidRDefault="00840A32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E7D414F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63F503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15F5F42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17A4344B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048393CD" w14:textId="6D68F1AE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69ABD575" w14:textId="46C9D2B9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17136BA6" w14:textId="50641312" w:rsidR="00840A32" w:rsidRPr="00C03EC8" w:rsidRDefault="0077128C" w:rsidP="0077128C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7"/>
                <w:szCs w:val="17"/>
              </w:rPr>
            </w:pPr>
            <w:r w:rsidRPr="00C03EC8">
              <w:rPr>
                <w:rFonts w:ascii="Calibri" w:hAnsi="Calibri"/>
                <w:sz w:val="17"/>
                <w:szCs w:val="17"/>
              </w:rPr>
              <w:t>De zorgorganisatie legt in haar beleid de nadruk op de proactieve rol en voorbeeldfunctie van medewerkers bij de implementatie en ondersteunin</w:t>
            </w:r>
            <w:r w:rsidR="000C0FA6" w:rsidRPr="00C03EC8">
              <w:rPr>
                <w:rFonts w:ascii="Calibri" w:hAnsi="Calibri"/>
                <w:sz w:val="17"/>
                <w:szCs w:val="17"/>
              </w:rPr>
              <w:t>g van het rookvrij</w:t>
            </w:r>
            <w:r w:rsidRPr="00C03EC8">
              <w:rPr>
                <w:rFonts w:ascii="Calibri" w:hAnsi="Calibri"/>
                <w:sz w:val="17"/>
                <w:szCs w:val="17"/>
              </w:rPr>
              <w:t xml:space="preserve">beleid op de werkplek. </w:t>
            </w:r>
          </w:p>
        </w:tc>
        <w:tc>
          <w:tcPr>
            <w:tcW w:w="845" w:type="pct"/>
            <w:shd w:val="clear" w:color="auto" w:fill="auto"/>
          </w:tcPr>
          <w:p w14:paraId="5F157E65" w14:textId="74D2ADF3" w:rsidR="00840A32" w:rsidRPr="00C03EC8" w:rsidRDefault="0077128C" w:rsidP="0077128C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ascii="Calibri" w:hAnsi="Calibri"/>
                <w:sz w:val="17"/>
                <w:szCs w:val="17"/>
              </w:rPr>
            </w:pPr>
            <w:r w:rsidRPr="00C03EC8">
              <w:rPr>
                <w:rFonts w:ascii="Calibri" w:hAnsi="Calibri" w:cs="Arial"/>
                <w:sz w:val="17"/>
                <w:szCs w:val="17"/>
              </w:rPr>
              <w:t>Het beleid van de zorgorganisatie benadrukt de proactieve rol en voorbeeldfunctie van medewerkers bij de implementatie en on</w:t>
            </w:r>
            <w:r w:rsidR="000C0FA6" w:rsidRPr="00C03EC8">
              <w:rPr>
                <w:rFonts w:ascii="Calibri" w:hAnsi="Calibri" w:cs="Arial"/>
                <w:sz w:val="17"/>
                <w:szCs w:val="17"/>
              </w:rPr>
              <w:t>dersteuning van het rookvrij</w:t>
            </w:r>
            <w:r w:rsidRPr="00C03EC8">
              <w:rPr>
                <w:rFonts w:ascii="Calibri" w:hAnsi="Calibri" w:cs="Arial"/>
                <w:sz w:val="17"/>
                <w:szCs w:val="17"/>
              </w:rPr>
              <w:t xml:space="preserve">beleid op de werkplek. </w:t>
            </w:r>
          </w:p>
        </w:tc>
        <w:tc>
          <w:tcPr>
            <w:tcW w:w="1125" w:type="pct"/>
            <w:shd w:val="clear" w:color="auto" w:fill="auto"/>
          </w:tcPr>
          <w:p w14:paraId="569EC048" w14:textId="77777777" w:rsidR="00840A32" w:rsidRPr="00627A16" w:rsidRDefault="00840A32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34370F6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5148EF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6267E22C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465C9ACF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47A5E656" w14:textId="6E0C9579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53FE28A2" w14:textId="428256FF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4D864EFC" w14:textId="77777777" w:rsidR="00840A32" w:rsidRPr="00C03EC8" w:rsidRDefault="0077128C" w:rsidP="0077128C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7"/>
                <w:szCs w:val="17"/>
              </w:rPr>
            </w:pPr>
            <w:r w:rsidRPr="00C03EC8">
              <w:rPr>
                <w:rFonts w:ascii="Calibri" w:hAnsi="Calibri"/>
                <w:sz w:val="17"/>
                <w:szCs w:val="17"/>
              </w:rPr>
              <w:t xml:space="preserve">De zorgorganisatie heeft een procedure om de gezondheidsstatus van medewerkers (inclusief gebruik van tabak en verwante apparaten/e-sigaretten) te identificeren en registreren; en biedt passende hulp, ondersteuning en behandeling aan waar nodig. </w:t>
            </w:r>
          </w:p>
          <w:p w14:paraId="0028D6AE" w14:textId="261C6E99" w:rsidR="00BF49CF" w:rsidRPr="00C03EC8" w:rsidRDefault="00BF49CF" w:rsidP="00BF49CF">
            <w:pPr>
              <w:spacing w:beforeLines="20" w:before="48" w:afterLines="20" w:after="48" w:line="240" w:lineRule="auto"/>
              <w:ind w:left="360"/>
              <w:rPr>
                <w:rFonts w:ascii="Calibri" w:hAnsi="Calibri" w:cs="Arial"/>
                <w:sz w:val="17"/>
                <w:szCs w:val="17"/>
              </w:rPr>
            </w:pPr>
          </w:p>
        </w:tc>
        <w:tc>
          <w:tcPr>
            <w:tcW w:w="845" w:type="pct"/>
            <w:shd w:val="clear" w:color="auto" w:fill="auto"/>
          </w:tcPr>
          <w:p w14:paraId="39C07746" w14:textId="17BA8D5F" w:rsidR="00840A32" w:rsidRPr="00C03EC8" w:rsidRDefault="00CB3FE3" w:rsidP="00CB3FE3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ascii="Calibri" w:hAnsi="Calibri" w:cs="Arial"/>
                <w:sz w:val="17"/>
                <w:szCs w:val="17"/>
              </w:rPr>
            </w:pPr>
            <w:r w:rsidRPr="00C03EC8">
              <w:rPr>
                <w:rFonts w:ascii="Calibri" w:hAnsi="Calibri"/>
                <w:sz w:val="17"/>
                <w:szCs w:val="17"/>
              </w:rPr>
              <w:t>Er is een procedure aanwezig om gebruikers van tabak en verwante apparaten/e-sigaretten te identificeren en te motiveren om te stoppen met roken.</w:t>
            </w:r>
          </w:p>
        </w:tc>
        <w:tc>
          <w:tcPr>
            <w:tcW w:w="1125" w:type="pct"/>
            <w:shd w:val="clear" w:color="auto" w:fill="auto"/>
          </w:tcPr>
          <w:p w14:paraId="27AC9CC3" w14:textId="77777777" w:rsidR="00840A32" w:rsidRPr="00627A16" w:rsidRDefault="00840A32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406AF0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F7525E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3C3C4658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6F636A9E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1D5041BE" w14:textId="73CF2722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280042AB" w14:textId="2AF6C5FB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3490F197" w14:textId="77777777" w:rsidR="00840A32" w:rsidRPr="00C03EC8" w:rsidRDefault="00CB3FE3" w:rsidP="00CB3FE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7"/>
                <w:szCs w:val="17"/>
              </w:rPr>
            </w:pPr>
            <w:r w:rsidRPr="00C03EC8">
              <w:rPr>
                <w:rFonts w:ascii="Calibri" w:hAnsi="Calibri"/>
                <w:sz w:val="17"/>
                <w:szCs w:val="17"/>
              </w:rPr>
              <w:t xml:space="preserve">De zorgorganisatie heeft stoppen met roken begeleiding of direct toegang tot stoppen met roken begeleiding met als doel om medewerkers te helpen te </w:t>
            </w:r>
            <w:r w:rsidRPr="00C03EC8">
              <w:rPr>
                <w:rFonts w:ascii="Calibri" w:hAnsi="Calibri"/>
                <w:sz w:val="17"/>
                <w:szCs w:val="17"/>
              </w:rPr>
              <w:lastRenderedPageBreak/>
              <w:t>stoppen.</w:t>
            </w:r>
          </w:p>
          <w:p w14:paraId="5869A4CB" w14:textId="0C079A8E" w:rsidR="00BF49CF" w:rsidRPr="00C03EC8" w:rsidRDefault="00BF49CF" w:rsidP="00BF49CF">
            <w:pPr>
              <w:spacing w:beforeLines="20" w:before="48" w:afterLines="20" w:after="48" w:line="240" w:lineRule="auto"/>
              <w:ind w:left="360"/>
              <w:rPr>
                <w:rFonts w:ascii="Calibri" w:hAnsi="Calibri" w:cs="Arial"/>
                <w:sz w:val="17"/>
                <w:szCs w:val="17"/>
              </w:rPr>
            </w:pPr>
          </w:p>
        </w:tc>
        <w:tc>
          <w:tcPr>
            <w:tcW w:w="845" w:type="pct"/>
            <w:shd w:val="clear" w:color="auto" w:fill="auto"/>
          </w:tcPr>
          <w:p w14:paraId="67E3E6B2" w14:textId="3B52C973" w:rsidR="00840A32" w:rsidRPr="00C03EC8" w:rsidRDefault="00CB3FE3" w:rsidP="00CB3FE3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ascii="Calibri" w:hAnsi="Calibri" w:cs="Arial"/>
                <w:sz w:val="17"/>
                <w:szCs w:val="17"/>
              </w:rPr>
            </w:pPr>
            <w:r w:rsidRPr="00C03EC8">
              <w:rPr>
                <w:rFonts w:ascii="Calibri" w:hAnsi="Calibri" w:cs="Arial"/>
                <w:sz w:val="17"/>
                <w:szCs w:val="17"/>
              </w:rPr>
              <w:lastRenderedPageBreak/>
              <w:t>Medewerkers hebben toegang tot stoppen met roken begeleiding.</w:t>
            </w:r>
          </w:p>
        </w:tc>
        <w:tc>
          <w:tcPr>
            <w:tcW w:w="1125" w:type="pct"/>
            <w:shd w:val="clear" w:color="auto" w:fill="auto"/>
          </w:tcPr>
          <w:p w14:paraId="2D162A89" w14:textId="77777777" w:rsidR="00840A32" w:rsidRPr="00627A16" w:rsidRDefault="00840A32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66A848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F6A7F03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339785BC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6F249A6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5815EB40" w14:textId="6D1D3E02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6DA6FA50" w14:textId="5BEED183" w:rsidTr="00B8546C">
        <w:trPr>
          <w:trHeight w:val="802"/>
        </w:trPr>
        <w:tc>
          <w:tcPr>
            <w:tcW w:w="973" w:type="pct"/>
            <w:shd w:val="clear" w:color="auto" w:fill="auto"/>
          </w:tcPr>
          <w:p w14:paraId="2D0A5A09" w14:textId="369AD7F6" w:rsidR="00840A32" w:rsidRPr="00C03EC8" w:rsidRDefault="000C0FA6" w:rsidP="000C0FA6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7"/>
                <w:szCs w:val="17"/>
              </w:rPr>
            </w:pPr>
            <w:r w:rsidRPr="00C03EC8">
              <w:rPr>
                <w:rFonts w:ascii="Calibri" w:hAnsi="Calibri"/>
                <w:sz w:val="17"/>
                <w:szCs w:val="17"/>
              </w:rPr>
              <w:t xml:space="preserve">De zorgorganisatie heeft een duidelijke procedure binnen bestaande disciplinaire maatregelen voor het omgaan met niet-naleving van het beleid door medewerkers. </w:t>
            </w:r>
          </w:p>
        </w:tc>
        <w:tc>
          <w:tcPr>
            <w:tcW w:w="845" w:type="pct"/>
            <w:shd w:val="clear" w:color="auto" w:fill="auto"/>
          </w:tcPr>
          <w:p w14:paraId="012CE2CA" w14:textId="40880D49" w:rsidR="00840A32" w:rsidRPr="00C03EC8" w:rsidRDefault="000C0FA6" w:rsidP="000C0FA6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ascii="Calibri" w:hAnsi="Calibri"/>
                <w:sz w:val="17"/>
                <w:szCs w:val="17"/>
              </w:rPr>
            </w:pPr>
            <w:r w:rsidRPr="00C03EC8">
              <w:rPr>
                <w:rFonts w:ascii="Calibri" w:hAnsi="Calibri" w:cs="Arial"/>
                <w:sz w:val="17"/>
                <w:szCs w:val="17"/>
              </w:rPr>
              <w:t xml:space="preserve">Niet-naleving van het beleid door medewerkers wordt afgehandeld binnen de bestaande disciplinaire maatregelen. </w:t>
            </w:r>
          </w:p>
        </w:tc>
        <w:tc>
          <w:tcPr>
            <w:tcW w:w="1125" w:type="pct"/>
            <w:shd w:val="clear" w:color="auto" w:fill="auto"/>
          </w:tcPr>
          <w:p w14:paraId="320518DB" w14:textId="77777777" w:rsidR="00840A32" w:rsidRPr="00627A16" w:rsidRDefault="00840A32" w:rsidP="008D744D">
            <w:pPr>
              <w:rPr>
                <w:rFonts w:cs="Arial"/>
                <w:sz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8974941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EE1EA5D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2BE8C64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1C0B040C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73E87191" w14:textId="15E0B9E8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779DD107" w14:textId="78556E7C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68A2C" w14:textId="6BB4CEE1" w:rsidR="00840A32" w:rsidRPr="00627A16" w:rsidRDefault="00840A32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Subtota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l score </w:t>
            </w:r>
            <w:r w:rsidR="00F13242">
              <w:rPr>
                <w:rFonts w:cs="Arial"/>
                <w:b/>
                <w:sz w:val="18"/>
                <w:szCs w:val="18"/>
              </w:rPr>
              <w:t>voor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Standa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rd 6: </w:t>
            </w: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  <w:r w:rsidRPr="00627A16">
              <w:rPr>
                <w:rFonts w:cs="Arial"/>
                <w:sz w:val="20"/>
                <w:szCs w:val="20"/>
              </w:rPr>
              <w:t xml:space="preserve"> </w:t>
            </w:r>
            <w:r w:rsidR="00F13242">
              <w:rPr>
                <w:rFonts w:cs="Arial"/>
                <w:i/>
                <w:sz w:val="18"/>
                <w:szCs w:val="18"/>
              </w:rPr>
              <w:t>(Maximaal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</w:t>
            </w:r>
            <w:r w:rsidR="00F13242">
              <w:rPr>
                <w:rFonts w:cs="Arial"/>
                <w:i/>
                <w:sz w:val="18"/>
                <w:szCs w:val="18"/>
              </w:rPr>
              <w:t>mogelijke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score: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F73C1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8EAC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5B56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ADFF0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007C7586" w14:textId="77777777" w:rsidR="00840A32" w:rsidRPr="00627A16" w:rsidRDefault="00840A32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C68E762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p w14:paraId="5F81A5E4" w14:textId="0036E44E" w:rsidR="00DB4DE2" w:rsidRDefault="00DB4DE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4E12C1F" w14:textId="77777777" w:rsidR="002B352F" w:rsidRPr="00627A16" w:rsidRDefault="002B352F" w:rsidP="00631654">
      <w:pPr>
        <w:spacing w:after="120" w:line="240" w:lineRule="auto"/>
        <w:rPr>
          <w:rFonts w:cs="Arial"/>
          <w:sz w:val="20"/>
          <w:szCs w:val="20"/>
        </w:r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838"/>
        <w:gridCol w:w="3404"/>
        <w:gridCol w:w="717"/>
        <w:gridCol w:w="717"/>
        <w:gridCol w:w="835"/>
        <w:gridCol w:w="847"/>
        <w:gridCol w:w="3108"/>
      </w:tblGrid>
      <w:tr w:rsidR="00840A32" w:rsidRPr="00627A16" w14:paraId="277565B2" w14:textId="4954001A" w:rsidTr="00B8546C">
        <w:trPr>
          <w:trHeight w:val="574"/>
          <w:tblHeader/>
        </w:trPr>
        <w:tc>
          <w:tcPr>
            <w:tcW w:w="2943" w:type="pct"/>
            <w:gridSpan w:val="3"/>
            <w:shd w:val="clear" w:color="auto" w:fill="auto"/>
            <w:vAlign w:val="center"/>
          </w:tcPr>
          <w:p w14:paraId="0BC60F72" w14:textId="7F45FC97" w:rsidR="00840A32" w:rsidRPr="00627A16" w:rsidRDefault="00840A32" w:rsidP="000E6CB4">
            <w:pPr>
              <w:spacing w:beforeLines="20" w:before="48" w:afterLines="20" w:after="48"/>
              <w:rPr>
                <w:rFonts w:ascii="Calibri" w:hAnsi="Calibri" w:cs="Arial"/>
                <w:b/>
                <w:sz w:val="18"/>
                <w:szCs w:val="16"/>
              </w:rPr>
            </w:pPr>
            <w:r w:rsidRPr="00627A16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STANDA</w:t>
            </w:r>
            <w:r w:rsidR="00527416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>A</w:t>
            </w:r>
            <w:r w:rsidRPr="00627A16">
              <w:rPr>
                <w:rFonts w:ascii="Calibri" w:hAnsi="Calibri" w:cs="Arial"/>
                <w:b/>
                <w:color w:val="0D0D0D"/>
                <w:sz w:val="24"/>
                <w:szCs w:val="16"/>
              </w:rPr>
              <w:t xml:space="preserve">RD 7: </w:t>
            </w:r>
            <w:r w:rsidR="007C05D2" w:rsidRPr="00627A16">
              <w:rPr>
                <w:rFonts w:ascii="Calibri" w:hAnsi="Calibri" w:cs="Arial"/>
                <w:b/>
                <w:sz w:val="24"/>
                <w:szCs w:val="16"/>
              </w:rPr>
              <w:t>Maatschappelijke betrokkenheid</w:t>
            </w:r>
          </w:p>
          <w:p w14:paraId="484B464E" w14:textId="375AE25C" w:rsidR="007C05D2" w:rsidRPr="00627A16" w:rsidRDefault="007C05D2" w:rsidP="007C05D2">
            <w:pPr>
              <w:rPr>
                <w:rFonts w:cs="Arial"/>
                <w:color w:val="000000" w:themeColor="text1"/>
                <w:sz w:val="20"/>
                <w:szCs w:val="18"/>
              </w:rPr>
            </w:pPr>
            <w:r w:rsidRPr="00627A16">
              <w:rPr>
                <w:rFonts w:cs="Arial"/>
                <w:color w:val="000000" w:themeColor="text1"/>
                <w:sz w:val="20"/>
                <w:szCs w:val="18"/>
              </w:rPr>
              <w:t xml:space="preserve">De zorgorganisatie draagt bij en bevordert tabaksontmoediging/preventie in de lokale gemeenschap volgens het WHO FCTC verdrag en/of het nationale volksgezondheidsbeleid. 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73A4D3F7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ZELFAUDIT</w:t>
            </w:r>
          </w:p>
          <w:p w14:paraId="15649163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0 = nee/niet geïmplementeerd </w:t>
            </w:r>
          </w:p>
          <w:p w14:paraId="4E2A30BF" w14:textId="27E78D99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1 = minder dan 50% geïmplementeerd  </w:t>
            </w:r>
          </w:p>
          <w:p w14:paraId="439CE88D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 xml:space="preserve">2 = meer dan 50% geïmplementeerd </w:t>
            </w:r>
          </w:p>
          <w:p w14:paraId="0AD4F987" w14:textId="759248E7" w:rsidR="00840A3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3 = ja/volledig geïmplementeerd</w:t>
            </w:r>
          </w:p>
        </w:tc>
        <w:tc>
          <w:tcPr>
            <w:tcW w:w="1027" w:type="pct"/>
          </w:tcPr>
          <w:p w14:paraId="3694D1DE" w14:textId="77777777" w:rsidR="00840A32" w:rsidRPr="00627A16" w:rsidRDefault="00840A32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840A32" w:rsidRPr="00627A16" w14:paraId="6090D8F4" w14:textId="0644051F" w:rsidTr="00B8546C">
        <w:trPr>
          <w:trHeight w:val="60"/>
          <w:tblHeader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133C" w14:textId="4C89B409" w:rsidR="00840A32" w:rsidRPr="00627A16" w:rsidRDefault="003B6704" w:rsidP="008D744D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IMPLEMENTATIE</w:t>
            </w:r>
            <w:r w:rsidR="00840A32" w:rsidRPr="00627A16">
              <w:rPr>
                <w:rFonts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</w:tcPr>
          <w:p w14:paraId="5AD9BF50" w14:textId="77777777" w:rsidR="00BF2F8A" w:rsidRPr="0093684D" w:rsidRDefault="00BF2F8A" w:rsidP="00BF2F8A">
            <w:pPr>
              <w:spacing w:before="60" w:after="60" w:line="180" w:lineRule="auto"/>
              <w:rPr>
                <w:rFonts w:cs="Arial"/>
                <w:b/>
                <w:sz w:val="16"/>
                <w:szCs w:val="16"/>
              </w:rPr>
            </w:pPr>
            <w:r w:rsidRPr="0093684D">
              <w:rPr>
                <w:rFonts w:cs="Arial"/>
                <w:b/>
                <w:sz w:val="16"/>
                <w:szCs w:val="16"/>
              </w:rPr>
              <w:t>REFLECTIE</w:t>
            </w:r>
          </w:p>
          <w:p w14:paraId="52ADE021" w14:textId="6E8D41EB" w:rsidR="00840A32" w:rsidRPr="00627A16" w:rsidRDefault="00BF2F8A" w:rsidP="00BF2F8A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93684D">
              <w:rPr>
                <w:rFonts w:cs="Arial"/>
                <w:b/>
                <w:sz w:val="16"/>
                <w:szCs w:val="16"/>
              </w:rPr>
              <w:t>Samenvatting van de huidige situatie</w:t>
            </w:r>
            <w:r w:rsidRPr="0093684D">
              <w:rPr>
                <w:rFonts w:cs="Arial"/>
                <w:b/>
                <w:sz w:val="16"/>
                <w:szCs w:val="16"/>
              </w:rPr>
              <w:br/>
            </w:r>
            <w:r w:rsidRPr="0093684D">
              <w:rPr>
                <w:rFonts w:cs="Arial"/>
                <w:i/>
                <w:sz w:val="16"/>
                <w:szCs w:val="16"/>
              </w:rPr>
              <w:t>(Beschrijf a.u.b. de huidige situatie voor elk implementatie criterium. Dit geeft een kader voor uw geplande acties de komende 12 maanden)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37C2B13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D8D76FA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371A576C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089894CB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647B9B9A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PRIORITEITEN</w:t>
            </w:r>
          </w:p>
          <w:p w14:paraId="750D500A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Vat voor elk criterium de acties samen die voortvloeien uit het auditproces</w:t>
            </w:r>
          </w:p>
          <w:p w14:paraId="7A853712" w14:textId="1AC47B75" w:rsidR="00840A32" w:rsidRPr="00627A16" w:rsidRDefault="00902F09" w:rsidP="00902F09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(Die geven een meer gedetailleerd beeld van het planningsproces)</w:t>
            </w:r>
          </w:p>
        </w:tc>
      </w:tr>
      <w:tr w:rsidR="00840A32" w:rsidRPr="00627A16" w14:paraId="44FBC90B" w14:textId="639EB24F" w:rsidTr="00B8546C">
        <w:trPr>
          <w:trHeight w:val="802"/>
        </w:trPr>
        <w:tc>
          <w:tcPr>
            <w:tcW w:w="880" w:type="pct"/>
            <w:shd w:val="clear" w:color="auto" w:fill="auto"/>
          </w:tcPr>
          <w:p w14:paraId="2FE00519" w14:textId="54E6B593" w:rsidR="00840A32" w:rsidRPr="008F6B2C" w:rsidRDefault="0080557C" w:rsidP="000C0FA6">
            <w:pPr>
              <w:pStyle w:val="ListParagraph"/>
              <w:numPr>
                <w:ilvl w:val="1"/>
                <w:numId w:val="34"/>
              </w:numPr>
              <w:rPr>
                <w:rFonts w:cs="Arial"/>
                <w:color w:val="000000" w:themeColor="text1"/>
                <w:sz w:val="17"/>
                <w:szCs w:val="17"/>
              </w:rPr>
            </w:pPr>
            <w:r w:rsidRPr="008F6B2C">
              <w:rPr>
                <w:rFonts w:cs="Arial"/>
                <w:color w:val="000000" w:themeColor="text1"/>
                <w:sz w:val="17"/>
                <w:szCs w:val="17"/>
              </w:rPr>
              <w:t xml:space="preserve">De zorgorganisatie werkt samen met maatschappelijke partners en andere organisaties aan het promoten van en </w:t>
            </w:r>
            <w:r w:rsidR="0093684D" w:rsidRPr="008F6B2C">
              <w:rPr>
                <w:rFonts w:cs="Arial"/>
                <w:color w:val="000000" w:themeColor="text1"/>
                <w:sz w:val="17"/>
                <w:szCs w:val="17"/>
              </w:rPr>
              <w:t>draagt bij</w:t>
            </w:r>
            <w:r w:rsidRPr="008F6B2C">
              <w:rPr>
                <w:rFonts w:cs="Arial"/>
                <w:color w:val="000000" w:themeColor="text1"/>
                <w:sz w:val="17"/>
                <w:szCs w:val="17"/>
              </w:rPr>
              <w:t xml:space="preserve"> aan nationale en internationale </w:t>
            </w:r>
            <w:r w:rsidR="000C0FA6" w:rsidRPr="008F6B2C">
              <w:rPr>
                <w:rFonts w:cs="Arial"/>
                <w:color w:val="000000" w:themeColor="text1"/>
                <w:sz w:val="17"/>
                <w:szCs w:val="17"/>
              </w:rPr>
              <w:t>rook</w:t>
            </w:r>
            <w:r w:rsidRPr="008F6B2C">
              <w:rPr>
                <w:rFonts w:cs="Arial"/>
                <w:color w:val="000000" w:themeColor="text1"/>
                <w:sz w:val="17"/>
                <w:szCs w:val="17"/>
              </w:rPr>
              <w:t xml:space="preserve">vrije activiteiten. </w:t>
            </w:r>
          </w:p>
        </w:tc>
        <w:tc>
          <w:tcPr>
            <w:tcW w:w="938" w:type="pct"/>
            <w:shd w:val="clear" w:color="auto" w:fill="auto"/>
          </w:tcPr>
          <w:p w14:paraId="40305E9B" w14:textId="2601F1E3" w:rsidR="00840A32" w:rsidRPr="008F6B2C" w:rsidRDefault="0093684D" w:rsidP="000C0FA6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/>
                <w:color w:val="FF0000"/>
                <w:sz w:val="17"/>
                <w:szCs w:val="17"/>
              </w:rPr>
            </w:pPr>
            <w:r w:rsidRPr="008F6B2C">
              <w:rPr>
                <w:rFonts w:ascii="Calibri" w:hAnsi="Calibri" w:cs="Arial"/>
                <w:sz w:val="17"/>
                <w:szCs w:val="17"/>
              </w:rPr>
              <w:t>De zorgorganisatie werkt samen met maatschappelijke partners en andere organisaties aan het promoten van en draagt bij aan n</w:t>
            </w:r>
            <w:r w:rsidR="000C0FA6" w:rsidRPr="008F6B2C">
              <w:rPr>
                <w:rFonts w:ascii="Calibri" w:hAnsi="Calibri" w:cs="Arial"/>
                <w:sz w:val="17"/>
                <w:szCs w:val="17"/>
              </w:rPr>
              <w:t>ationale en internationale rook</w:t>
            </w:r>
            <w:r w:rsidRPr="008F6B2C">
              <w:rPr>
                <w:rFonts w:ascii="Calibri" w:hAnsi="Calibri" w:cs="Arial"/>
                <w:sz w:val="17"/>
                <w:szCs w:val="17"/>
              </w:rPr>
              <w:t xml:space="preserve">vrije activiteiten. </w:t>
            </w:r>
          </w:p>
        </w:tc>
        <w:tc>
          <w:tcPr>
            <w:tcW w:w="1125" w:type="pct"/>
            <w:shd w:val="clear" w:color="auto" w:fill="auto"/>
          </w:tcPr>
          <w:p w14:paraId="1AAA47F0" w14:textId="77777777" w:rsidR="00840A32" w:rsidRPr="00627A16" w:rsidRDefault="00840A32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1967DAF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605E9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6D19B3A6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0E0DDD9F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5A2B7BCE" w14:textId="7D7C19AF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6D7B0632" w14:textId="51397862" w:rsidTr="00B8546C">
        <w:trPr>
          <w:trHeight w:val="802"/>
        </w:trPr>
        <w:tc>
          <w:tcPr>
            <w:tcW w:w="880" w:type="pct"/>
            <w:vMerge w:val="restart"/>
            <w:shd w:val="clear" w:color="auto" w:fill="auto"/>
          </w:tcPr>
          <w:p w14:paraId="0A5C9240" w14:textId="018D2B34" w:rsidR="00840A32" w:rsidRPr="008F6B2C" w:rsidDel="00400DC3" w:rsidRDefault="0093684D" w:rsidP="00852C5E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7"/>
                <w:szCs w:val="17"/>
              </w:rPr>
            </w:pPr>
            <w:r w:rsidRPr="008F6B2C">
              <w:rPr>
                <w:rFonts w:ascii="Calibri" w:hAnsi="Calibri"/>
                <w:sz w:val="17"/>
                <w:szCs w:val="17"/>
              </w:rPr>
              <w:t>De z</w:t>
            </w:r>
            <w:r w:rsidR="00852C5E" w:rsidRPr="008F6B2C">
              <w:rPr>
                <w:rFonts w:ascii="Calibri" w:hAnsi="Calibri"/>
                <w:sz w:val="17"/>
                <w:szCs w:val="17"/>
              </w:rPr>
              <w:t>orgorganisatie werkt samen met maatschappelijke partners aan het stimu</w:t>
            </w:r>
            <w:r w:rsidRPr="008F6B2C">
              <w:rPr>
                <w:rFonts w:ascii="Calibri" w:hAnsi="Calibri"/>
                <w:sz w:val="17"/>
                <w:szCs w:val="17"/>
              </w:rPr>
              <w:t xml:space="preserve">leren en ondersteunen van </w:t>
            </w:r>
            <w:r w:rsidR="00852C5E" w:rsidRPr="008F6B2C">
              <w:rPr>
                <w:rFonts w:ascii="Calibri" w:hAnsi="Calibri"/>
                <w:sz w:val="17"/>
                <w:szCs w:val="17"/>
              </w:rPr>
              <w:t>gebruikers</w:t>
            </w:r>
            <w:r w:rsidRPr="008F6B2C">
              <w:rPr>
                <w:rFonts w:ascii="Calibri" w:hAnsi="Calibri"/>
                <w:sz w:val="17"/>
                <w:szCs w:val="17"/>
              </w:rPr>
              <w:t xml:space="preserve"> van tabak</w:t>
            </w:r>
            <w:r w:rsidR="00852C5E" w:rsidRPr="008F6B2C">
              <w:rPr>
                <w:rFonts w:ascii="Calibri" w:hAnsi="Calibri"/>
                <w:sz w:val="17"/>
                <w:szCs w:val="17"/>
              </w:rPr>
              <w:t xml:space="preserve"> en verwante apparaten/e-sigaretten om hiermee te stoppen; daarbij rekening houdend met de behoefte van specifieke doelgroepen.</w:t>
            </w:r>
          </w:p>
        </w:tc>
        <w:tc>
          <w:tcPr>
            <w:tcW w:w="938" w:type="pct"/>
            <w:shd w:val="clear" w:color="auto" w:fill="auto"/>
          </w:tcPr>
          <w:p w14:paraId="1C636044" w14:textId="4494FDA8" w:rsidR="00840A32" w:rsidRPr="008F6B2C" w:rsidRDefault="00666714" w:rsidP="00666714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/>
                <w:color w:val="FF0000"/>
                <w:sz w:val="17"/>
                <w:szCs w:val="17"/>
              </w:rPr>
            </w:pPr>
            <w:r w:rsidRPr="008F6B2C">
              <w:rPr>
                <w:rFonts w:ascii="Calibri" w:hAnsi="Calibri"/>
                <w:sz w:val="17"/>
                <w:szCs w:val="17"/>
              </w:rPr>
              <w:t xml:space="preserve">De zorgorganisatie werkt samen met maatschappelijke partners aan het stimuleren en ondersteunen van gebruikers van tabak en verwante apparaten/e-sigaretten om hiermee te stoppen. </w:t>
            </w:r>
          </w:p>
        </w:tc>
        <w:tc>
          <w:tcPr>
            <w:tcW w:w="1125" w:type="pct"/>
            <w:shd w:val="clear" w:color="auto" w:fill="auto"/>
          </w:tcPr>
          <w:p w14:paraId="2B70E154" w14:textId="77777777" w:rsidR="00840A32" w:rsidRPr="00627A16" w:rsidRDefault="00840A32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4811814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7857276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2584DF60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757A3CC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24CC2CAF" w14:textId="0863ABC8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35695F92" w14:textId="47DAEA53" w:rsidTr="00B8546C">
        <w:trPr>
          <w:trHeight w:val="802"/>
        </w:trPr>
        <w:tc>
          <w:tcPr>
            <w:tcW w:w="880" w:type="pct"/>
            <w:vMerge/>
            <w:shd w:val="clear" w:color="auto" w:fill="auto"/>
          </w:tcPr>
          <w:p w14:paraId="23A98CE6" w14:textId="77777777" w:rsidR="00840A32" w:rsidRPr="008F6B2C" w:rsidRDefault="00840A32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7"/>
                <w:szCs w:val="17"/>
              </w:rPr>
            </w:pPr>
          </w:p>
        </w:tc>
        <w:tc>
          <w:tcPr>
            <w:tcW w:w="938" w:type="pct"/>
            <w:shd w:val="clear" w:color="auto" w:fill="auto"/>
          </w:tcPr>
          <w:p w14:paraId="3A8F1A36" w14:textId="46BB6234" w:rsidR="00840A32" w:rsidRPr="008F6B2C" w:rsidRDefault="00666714" w:rsidP="00666714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/>
                <w:sz w:val="17"/>
                <w:szCs w:val="17"/>
              </w:rPr>
            </w:pPr>
            <w:r w:rsidRPr="008F6B2C">
              <w:rPr>
                <w:rFonts w:ascii="Calibri" w:hAnsi="Calibri"/>
                <w:sz w:val="17"/>
                <w:szCs w:val="17"/>
              </w:rPr>
              <w:t>De zorgorganisatie werkt samen met maatschappelijke partners om te voorzien in de behoefte van specifieke doelgroepen.</w:t>
            </w:r>
          </w:p>
        </w:tc>
        <w:tc>
          <w:tcPr>
            <w:tcW w:w="1125" w:type="pct"/>
            <w:shd w:val="clear" w:color="auto" w:fill="auto"/>
          </w:tcPr>
          <w:p w14:paraId="1EED6E79" w14:textId="77777777" w:rsidR="00840A32" w:rsidRPr="00627A16" w:rsidRDefault="00840A32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5B3DE2B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05ED2AA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40C4A2B1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2A23F75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345C4732" w14:textId="72C1CC54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6A5BCE01" w14:textId="53242939" w:rsidTr="00B8546C">
        <w:trPr>
          <w:trHeight w:val="802"/>
        </w:trPr>
        <w:tc>
          <w:tcPr>
            <w:tcW w:w="880" w:type="pct"/>
            <w:shd w:val="clear" w:color="auto" w:fill="auto"/>
          </w:tcPr>
          <w:p w14:paraId="26842561" w14:textId="0797EBD6" w:rsidR="00840A32" w:rsidRPr="008F6B2C" w:rsidRDefault="00666714" w:rsidP="00666714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7"/>
                <w:szCs w:val="17"/>
              </w:rPr>
            </w:pPr>
            <w:r w:rsidRPr="008F6B2C">
              <w:rPr>
                <w:rFonts w:ascii="Calibri" w:hAnsi="Calibri"/>
                <w:sz w:val="17"/>
                <w:szCs w:val="17"/>
              </w:rPr>
              <w:t>De zorgorganisatie deelt de best practice om anderen te steunen bij het ontwikkelen en i</w:t>
            </w:r>
            <w:r w:rsidR="000C0FA6" w:rsidRPr="008F6B2C">
              <w:rPr>
                <w:rFonts w:ascii="Calibri" w:hAnsi="Calibri"/>
                <w:sz w:val="17"/>
                <w:szCs w:val="17"/>
              </w:rPr>
              <w:t>mplementeren van een rookvrij</w:t>
            </w:r>
            <w:r w:rsidRPr="008F6B2C">
              <w:rPr>
                <w:rFonts w:ascii="Calibri" w:hAnsi="Calibri"/>
                <w:sz w:val="17"/>
                <w:szCs w:val="17"/>
              </w:rPr>
              <w:t>beleid.</w:t>
            </w:r>
          </w:p>
        </w:tc>
        <w:tc>
          <w:tcPr>
            <w:tcW w:w="938" w:type="pct"/>
            <w:shd w:val="clear" w:color="auto" w:fill="auto"/>
          </w:tcPr>
          <w:p w14:paraId="369ABCB3" w14:textId="17CD71ED" w:rsidR="00840A32" w:rsidRPr="008F6B2C" w:rsidRDefault="00666714" w:rsidP="00666714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rFonts w:ascii="Calibri" w:hAnsi="Calibri"/>
                <w:color w:val="FF0000"/>
                <w:sz w:val="17"/>
                <w:szCs w:val="17"/>
              </w:rPr>
            </w:pPr>
            <w:r w:rsidRPr="008F6B2C">
              <w:rPr>
                <w:rFonts w:ascii="Calibri" w:hAnsi="Calibri"/>
                <w:sz w:val="17"/>
                <w:szCs w:val="17"/>
              </w:rPr>
              <w:t>De zorgorganisatie deelt de best practice bij het ontwikkelen en i</w:t>
            </w:r>
            <w:r w:rsidR="000C0FA6" w:rsidRPr="008F6B2C">
              <w:rPr>
                <w:rFonts w:ascii="Calibri" w:hAnsi="Calibri"/>
                <w:sz w:val="17"/>
                <w:szCs w:val="17"/>
              </w:rPr>
              <w:t>mplementeren van een rookvrij</w:t>
            </w:r>
            <w:r w:rsidRPr="008F6B2C">
              <w:rPr>
                <w:rFonts w:ascii="Calibri" w:hAnsi="Calibri"/>
                <w:sz w:val="17"/>
                <w:szCs w:val="17"/>
              </w:rPr>
              <w:t xml:space="preserve">beleid. </w:t>
            </w:r>
          </w:p>
        </w:tc>
        <w:tc>
          <w:tcPr>
            <w:tcW w:w="1125" w:type="pct"/>
            <w:shd w:val="clear" w:color="auto" w:fill="auto"/>
          </w:tcPr>
          <w:p w14:paraId="6945FD49" w14:textId="77777777" w:rsidR="00840A32" w:rsidRPr="00627A16" w:rsidRDefault="00840A32" w:rsidP="008D744D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12C6B1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45D40BB" w14:textId="4BDF074E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C508F" w:rsidRPr="00627A16">
                  <w:rPr>
                    <w:rFonts w:ascii="MS Mincho" w:eastAsia="MS Mincho" w:hAnsi="MS Mincho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588903E6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1B6770B7" w14:textId="77777777" w:rsidR="00840A32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40A32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840A32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2D4E444D" w14:textId="0FC8A6F5" w:rsidR="00840A32" w:rsidRPr="00627A16" w:rsidRDefault="00840A32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840A32" w:rsidRPr="00627A16" w14:paraId="3D352653" w14:textId="29B01D24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D4795" w14:textId="1B4F2654" w:rsidR="00840A32" w:rsidRPr="00627A16" w:rsidRDefault="00840A32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Subtot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al score </w:t>
            </w:r>
            <w:r w:rsidR="00F13242">
              <w:rPr>
                <w:rFonts w:cs="Arial"/>
                <w:b/>
                <w:sz w:val="18"/>
                <w:szCs w:val="18"/>
              </w:rPr>
              <w:t>voor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 Stand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ard 7: </w:t>
            </w: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  <w:r w:rsidRPr="00627A16">
              <w:rPr>
                <w:rFonts w:cs="Arial"/>
                <w:sz w:val="20"/>
                <w:szCs w:val="20"/>
              </w:rPr>
              <w:t xml:space="preserve"> </w:t>
            </w:r>
            <w:r w:rsidRPr="00627A16">
              <w:rPr>
                <w:rFonts w:cs="Arial"/>
                <w:i/>
                <w:sz w:val="18"/>
                <w:szCs w:val="18"/>
              </w:rPr>
              <w:t>(Maxim</w:t>
            </w:r>
            <w:r w:rsidR="00F13242">
              <w:rPr>
                <w:rFonts w:cs="Arial"/>
                <w:i/>
                <w:sz w:val="18"/>
                <w:szCs w:val="18"/>
              </w:rPr>
              <w:t>aal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</w:t>
            </w:r>
            <w:r w:rsidR="00F13242">
              <w:rPr>
                <w:rFonts w:cs="Arial"/>
                <w:i/>
                <w:sz w:val="18"/>
                <w:szCs w:val="18"/>
              </w:rPr>
              <w:t>mogelijke</w:t>
            </w:r>
            <w:r w:rsidRPr="00627A16">
              <w:rPr>
                <w:rFonts w:cs="Arial"/>
                <w:i/>
                <w:sz w:val="18"/>
                <w:szCs w:val="18"/>
              </w:rPr>
              <w:t xml:space="preserve"> score: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FCEB5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DCB4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E0B9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DF24C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645ACA2A" w14:textId="77777777" w:rsidR="00840A32" w:rsidRPr="00627A16" w:rsidRDefault="00840A32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0C1A64" w14:textId="77777777" w:rsidR="00CA0704" w:rsidRPr="00627A16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RPr="00627A16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838"/>
        <w:gridCol w:w="3404"/>
        <w:gridCol w:w="717"/>
        <w:gridCol w:w="717"/>
        <w:gridCol w:w="835"/>
        <w:gridCol w:w="847"/>
        <w:gridCol w:w="3108"/>
      </w:tblGrid>
      <w:tr w:rsidR="003A73F0" w:rsidRPr="00627A16" w14:paraId="080C2A0E" w14:textId="2EA9E71B" w:rsidTr="00B8546C">
        <w:trPr>
          <w:trHeight w:val="574"/>
          <w:tblHeader/>
        </w:trPr>
        <w:tc>
          <w:tcPr>
            <w:tcW w:w="2943" w:type="pct"/>
            <w:gridSpan w:val="3"/>
            <w:shd w:val="clear" w:color="auto" w:fill="auto"/>
            <w:vAlign w:val="center"/>
          </w:tcPr>
          <w:p w14:paraId="5A5D38CE" w14:textId="1257CF07" w:rsidR="009420B6" w:rsidRPr="00627A16" w:rsidRDefault="003A73F0" w:rsidP="00860EB9">
            <w:pPr>
              <w:spacing w:beforeLines="60" w:before="144" w:afterLines="60" w:after="144"/>
              <w:rPr>
                <w:rFonts w:cs="Arial"/>
                <w:color w:val="000000" w:themeColor="text1"/>
                <w:sz w:val="20"/>
                <w:szCs w:val="18"/>
              </w:rPr>
            </w:pPr>
            <w:r w:rsidRPr="00627A16">
              <w:rPr>
                <w:rFonts w:ascii="Calibri" w:hAnsi="Calibri" w:cs="Arial"/>
                <w:b/>
                <w:color w:val="0D0D0D"/>
                <w:sz w:val="24"/>
              </w:rPr>
              <w:t>STANDA</w:t>
            </w:r>
            <w:r w:rsidR="00527416">
              <w:rPr>
                <w:rFonts w:ascii="Calibri" w:hAnsi="Calibri" w:cs="Arial"/>
                <w:b/>
                <w:color w:val="0D0D0D"/>
                <w:sz w:val="24"/>
              </w:rPr>
              <w:t>A</w:t>
            </w:r>
            <w:r w:rsidRPr="00627A16">
              <w:rPr>
                <w:rFonts w:ascii="Calibri" w:hAnsi="Calibri" w:cs="Arial"/>
                <w:b/>
                <w:color w:val="0D0D0D"/>
                <w:sz w:val="24"/>
              </w:rPr>
              <w:t xml:space="preserve">RD 8: </w:t>
            </w:r>
            <w:r w:rsidR="00F11837" w:rsidRPr="00627A16">
              <w:rPr>
                <w:rFonts w:ascii="Calibri" w:hAnsi="Calibri" w:cs="Arial"/>
                <w:b/>
                <w:sz w:val="24"/>
                <w:szCs w:val="16"/>
              </w:rPr>
              <w:t xml:space="preserve">Monitoring </w:t>
            </w:r>
            <w:r w:rsidR="00860EB9">
              <w:rPr>
                <w:rFonts w:ascii="Calibri" w:hAnsi="Calibri" w:cs="Arial"/>
                <w:b/>
                <w:sz w:val="24"/>
                <w:szCs w:val="16"/>
              </w:rPr>
              <w:t>en</w:t>
            </w:r>
            <w:r w:rsidR="00F11837" w:rsidRPr="00627A16">
              <w:rPr>
                <w:rFonts w:ascii="Calibri" w:hAnsi="Calibri" w:cs="Arial"/>
                <w:b/>
                <w:sz w:val="24"/>
                <w:szCs w:val="16"/>
              </w:rPr>
              <w:t xml:space="preserve"> evaluatie</w:t>
            </w:r>
            <w:r w:rsidRPr="00627A16">
              <w:rPr>
                <w:rFonts w:ascii="Calibri" w:hAnsi="Calibri" w:cs="Arial"/>
                <w:b/>
                <w:sz w:val="24"/>
                <w:szCs w:val="16"/>
              </w:rPr>
              <w:br/>
            </w:r>
            <w:r w:rsidR="00F11837" w:rsidRPr="00627A16">
              <w:rPr>
                <w:rFonts w:cs="Arial"/>
                <w:color w:val="000000" w:themeColor="text1"/>
                <w:sz w:val="20"/>
                <w:szCs w:val="18"/>
              </w:rPr>
              <w:t>De zorgorganisatie monitort en evalueert regelmatig de implementatie van alle Global Criteria.</w:t>
            </w:r>
          </w:p>
        </w:tc>
        <w:tc>
          <w:tcPr>
            <w:tcW w:w="1030" w:type="pct"/>
            <w:gridSpan w:val="4"/>
            <w:shd w:val="clear" w:color="auto" w:fill="auto"/>
            <w:vAlign w:val="center"/>
          </w:tcPr>
          <w:p w14:paraId="75334A47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b/>
                <w:sz w:val="16"/>
                <w:szCs w:val="16"/>
              </w:rPr>
            </w:pPr>
            <w:r w:rsidRPr="00627A16">
              <w:rPr>
                <w:rFonts w:cs="Arial"/>
                <w:b/>
                <w:sz w:val="16"/>
                <w:szCs w:val="16"/>
              </w:rPr>
              <w:t>ZELFAUDIT</w:t>
            </w:r>
          </w:p>
          <w:p w14:paraId="4BB57DC1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6"/>
              </w:rPr>
            </w:pPr>
            <w:r w:rsidRPr="00627A16">
              <w:rPr>
                <w:rFonts w:cs="Arial"/>
                <w:i/>
                <w:sz w:val="16"/>
                <w:szCs w:val="16"/>
              </w:rPr>
              <w:t xml:space="preserve">0 = nee/niet geïmplementeerd </w:t>
            </w:r>
          </w:p>
          <w:p w14:paraId="0CA6279D" w14:textId="04936CFB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6"/>
              </w:rPr>
            </w:pPr>
            <w:r w:rsidRPr="00627A16">
              <w:rPr>
                <w:rFonts w:cs="Arial"/>
                <w:i/>
                <w:sz w:val="16"/>
                <w:szCs w:val="16"/>
              </w:rPr>
              <w:t xml:space="preserve">1 = minder dan 50% geïmplementeerd  </w:t>
            </w:r>
          </w:p>
          <w:p w14:paraId="5D4A64FC" w14:textId="77777777" w:rsidR="007C05D2" w:rsidRPr="00627A16" w:rsidRDefault="007C05D2" w:rsidP="007C05D2">
            <w:pPr>
              <w:spacing w:before="60" w:after="60" w:line="180" w:lineRule="auto"/>
              <w:rPr>
                <w:rFonts w:cs="Arial"/>
                <w:i/>
                <w:sz w:val="16"/>
                <w:szCs w:val="16"/>
              </w:rPr>
            </w:pPr>
            <w:r w:rsidRPr="00627A16">
              <w:rPr>
                <w:rFonts w:cs="Arial"/>
                <w:i/>
                <w:sz w:val="16"/>
                <w:szCs w:val="16"/>
              </w:rPr>
              <w:t xml:space="preserve">2 = meer dan 50% geïmplementeerd </w:t>
            </w:r>
          </w:p>
          <w:p w14:paraId="455925CE" w14:textId="0A11052C" w:rsidR="003A73F0" w:rsidRPr="00627A16" w:rsidRDefault="007C05D2" w:rsidP="007C05D2">
            <w:pPr>
              <w:spacing w:before="60" w:after="60" w:line="15" w:lineRule="atLeast"/>
              <w:rPr>
                <w:rFonts w:cs="Arial"/>
                <w:i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6"/>
              </w:rPr>
              <w:t>3 = ja/volledig geïmplementeerd</w:t>
            </w:r>
          </w:p>
        </w:tc>
        <w:tc>
          <w:tcPr>
            <w:tcW w:w="1027" w:type="pct"/>
          </w:tcPr>
          <w:p w14:paraId="4713B54C" w14:textId="77777777" w:rsidR="003A73F0" w:rsidRPr="00627A16" w:rsidRDefault="003A73F0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A73F0" w:rsidRPr="00627A16" w14:paraId="469D3C15" w14:textId="5A1F112E" w:rsidTr="00B8546C">
        <w:trPr>
          <w:trHeight w:val="60"/>
          <w:tblHeader/>
        </w:trPr>
        <w:tc>
          <w:tcPr>
            <w:tcW w:w="18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2DF" w14:textId="544836E8" w:rsidR="003A73F0" w:rsidRPr="00627A16" w:rsidRDefault="003B6704" w:rsidP="003B6704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IMPLEMENTATIE</w:t>
            </w:r>
            <w:r w:rsidR="003A73F0" w:rsidRPr="00627A16">
              <w:rPr>
                <w:rFonts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shd w:val="clear" w:color="auto" w:fill="auto"/>
          </w:tcPr>
          <w:p w14:paraId="15AE86BD" w14:textId="77777777" w:rsidR="004F69FD" w:rsidRPr="00627A16" w:rsidRDefault="004F69FD" w:rsidP="004F69FD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REFLECTIE</w:t>
            </w:r>
          </w:p>
          <w:p w14:paraId="6373AD8A" w14:textId="77777777" w:rsidR="004F69FD" w:rsidRDefault="004F69FD" w:rsidP="004F69FD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Samenvatting van de huidige situatie</w:t>
            </w:r>
          </w:p>
          <w:p w14:paraId="42991029" w14:textId="67D57FC4" w:rsidR="003A73F0" w:rsidRPr="004F69FD" w:rsidRDefault="004F69FD" w:rsidP="004F69FD">
            <w:pPr>
              <w:spacing w:before="60" w:after="60" w:line="180" w:lineRule="auto"/>
              <w:rPr>
                <w:rFonts w:cs="Arial"/>
                <w:i/>
                <w:sz w:val="16"/>
                <w:szCs w:val="18"/>
              </w:rPr>
            </w:pPr>
            <w:r w:rsidRPr="00627A16">
              <w:rPr>
                <w:rFonts w:cs="Arial"/>
                <w:i/>
                <w:sz w:val="16"/>
                <w:szCs w:val="16"/>
              </w:rPr>
              <w:t>(Beschrijf a.u.b. de huidige situatie voor elk implementatie criterium. Dit geeft een kader voor uw geplande acties de komende 12 maanden)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50DC4FF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C4B24C7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69CEE4B2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41286AFD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0B20A7BF" w14:textId="77777777" w:rsidR="00902F09" w:rsidRPr="00627A16" w:rsidRDefault="00902F09" w:rsidP="00902F09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PRIORITEITEN</w:t>
            </w:r>
          </w:p>
          <w:p w14:paraId="3B3D792A" w14:textId="77777777" w:rsidR="0080557C" w:rsidRPr="00627A16" w:rsidRDefault="00902F09" w:rsidP="0080557C">
            <w:pPr>
              <w:spacing w:before="60" w:after="60" w:line="180" w:lineRule="auto"/>
              <w:rPr>
                <w:rFonts w:cs="Arial"/>
                <w:b/>
                <w:sz w:val="16"/>
                <w:szCs w:val="18"/>
              </w:rPr>
            </w:pPr>
            <w:r w:rsidRPr="00627A16">
              <w:rPr>
                <w:rFonts w:cs="Arial"/>
                <w:b/>
                <w:sz w:val="16"/>
                <w:szCs w:val="18"/>
              </w:rPr>
              <w:t>Vat voor elk criterium de acties samen die voortvloeien uit het auditproces</w:t>
            </w:r>
          </w:p>
          <w:p w14:paraId="74E2F31D" w14:textId="405E1F7E" w:rsidR="003A73F0" w:rsidRPr="00627A16" w:rsidRDefault="00902F09" w:rsidP="0080557C">
            <w:pPr>
              <w:spacing w:before="60" w:after="60" w:line="18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i/>
                <w:sz w:val="16"/>
                <w:szCs w:val="18"/>
              </w:rPr>
              <w:t>(Die geven een meer gedetailleerd beeld van het planningsproces)</w:t>
            </w:r>
          </w:p>
        </w:tc>
      </w:tr>
      <w:tr w:rsidR="003A73F0" w:rsidRPr="00627A16" w14:paraId="42BDD641" w14:textId="4195A4D5" w:rsidTr="00B8546C">
        <w:trPr>
          <w:trHeight w:val="802"/>
        </w:trPr>
        <w:tc>
          <w:tcPr>
            <w:tcW w:w="880" w:type="pct"/>
            <w:vMerge w:val="restart"/>
            <w:shd w:val="clear" w:color="auto" w:fill="auto"/>
          </w:tcPr>
          <w:p w14:paraId="1916D91C" w14:textId="736AD194" w:rsidR="003A73F0" w:rsidRPr="00C03EC8" w:rsidRDefault="009420B6" w:rsidP="009420B6">
            <w:pPr>
              <w:pStyle w:val="ListParagraph"/>
              <w:numPr>
                <w:ilvl w:val="1"/>
                <w:numId w:val="27"/>
              </w:numPr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>De zorgorganisatie heeft interne en externe evaluatieprocedures om de implementatie van alle standaarden te monitoren en houdt rekening met de feedback van medewerkers en patiënten.</w:t>
            </w:r>
          </w:p>
        </w:tc>
        <w:tc>
          <w:tcPr>
            <w:tcW w:w="938" w:type="pct"/>
            <w:shd w:val="clear" w:color="auto" w:fill="auto"/>
          </w:tcPr>
          <w:p w14:paraId="1C93B4BB" w14:textId="64588ECB" w:rsidR="003A73F0" w:rsidRPr="00C03EC8" w:rsidRDefault="009420B6" w:rsidP="009420B6">
            <w:pPr>
              <w:pStyle w:val="ListParagraph"/>
              <w:numPr>
                <w:ilvl w:val="2"/>
                <w:numId w:val="27"/>
              </w:numPr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Er is een intern proces om tenminste eenmaal per jaar de </w:t>
            </w:r>
            <w:r w:rsidRPr="00C03EC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implementatie</w:t>
            </w: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van de standaarden te evalueren. </w:t>
            </w:r>
          </w:p>
        </w:tc>
        <w:tc>
          <w:tcPr>
            <w:tcW w:w="1125" w:type="pct"/>
            <w:shd w:val="clear" w:color="auto" w:fill="auto"/>
          </w:tcPr>
          <w:p w14:paraId="69892E31" w14:textId="77777777" w:rsidR="003A73F0" w:rsidRPr="00627A16" w:rsidRDefault="003A73F0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EBDF9D9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926D0D2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11260413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7A770312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24E15E9D" w14:textId="4882188D" w:rsidR="003A73F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3A73F0" w:rsidRPr="00627A16" w14:paraId="29663714" w14:textId="74F781B4" w:rsidTr="00B8546C">
        <w:trPr>
          <w:trHeight w:val="802"/>
        </w:trPr>
        <w:tc>
          <w:tcPr>
            <w:tcW w:w="880" w:type="pct"/>
            <w:vMerge/>
            <w:shd w:val="clear" w:color="auto" w:fill="auto"/>
          </w:tcPr>
          <w:p w14:paraId="07D15A40" w14:textId="77777777" w:rsidR="003A73F0" w:rsidRPr="00C03EC8" w:rsidDel="00400DC3" w:rsidRDefault="003A73F0" w:rsidP="00CA0704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8" w:type="pct"/>
            <w:shd w:val="clear" w:color="auto" w:fill="auto"/>
          </w:tcPr>
          <w:p w14:paraId="05800C8A" w14:textId="4B2CAEF1" w:rsidR="003A73F0" w:rsidRPr="00C03EC8" w:rsidRDefault="009420B6" w:rsidP="009420B6">
            <w:pPr>
              <w:pStyle w:val="ListParagraph"/>
              <w:numPr>
                <w:ilvl w:val="2"/>
                <w:numId w:val="27"/>
              </w:numPr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Het evaluatieproces houdt rekening met de feedback van patiënten en medewerkers. </w:t>
            </w:r>
          </w:p>
        </w:tc>
        <w:tc>
          <w:tcPr>
            <w:tcW w:w="1125" w:type="pct"/>
            <w:shd w:val="clear" w:color="auto" w:fill="auto"/>
          </w:tcPr>
          <w:p w14:paraId="1C6DC1F5" w14:textId="77777777" w:rsidR="003A73F0" w:rsidRPr="00627A16" w:rsidRDefault="003A73F0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9B693D8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C529605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7751FB68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1F26AA76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5637B9F8" w14:textId="41F4BD2D" w:rsidR="003A73F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3A73F0" w:rsidRPr="00627A16" w14:paraId="3B452919" w14:textId="32E6485E" w:rsidTr="00B8546C">
        <w:trPr>
          <w:trHeight w:val="802"/>
        </w:trPr>
        <w:tc>
          <w:tcPr>
            <w:tcW w:w="880" w:type="pct"/>
            <w:vMerge/>
            <w:shd w:val="clear" w:color="auto" w:fill="auto"/>
          </w:tcPr>
          <w:p w14:paraId="515BB54F" w14:textId="77777777" w:rsidR="003A73F0" w:rsidRPr="00C03EC8" w:rsidRDefault="003A73F0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8" w:type="pct"/>
            <w:shd w:val="clear" w:color="auto" w:fill="auto"/>
          </w:tcPr>
          <w:p w14:paraId="464776A2" w14:textId="0106C13F" w:rsidR="003A73F0" w:rsidRPr="00C03EC8" w:rsidRDefault="009420B6" w:rsidP="009420B6">
            <w:pPr>
              <w:pStyle w:val="ListParagraph"/>
              <w:numPr>
                <w:ilvl w:val="2"/>
                <w:numId w:val="27"/>
              </w:numPr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De zorgorganisatie participeert in externe evaluatieactiviteiten. </w:t>
            </w:r>
          </w:p>
        </w:tc>
        <w:tc>
          <w:tcPr>
            <w:tcW w:w="1125" w:type="pct"/>
            <w:shd w:val="clear" w:color="auto" w:fill="auto"/>
          </w:tcPr>
          <w:p w14:paraId="3E9F0403" w14:textId="77777777" w:rsidR="003A73F0" w:rsidRPr="00627A16" w:rsidRDefault="003A73F0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569B4CA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3499115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684FBB74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55D72F79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47731FDB" w14:textId="650A4D06" w:rsidR="003A73F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3A73F0" w:rsidRPr="00627A16" w14:paraId="394045C3" w14:textId="2699E901" w:rsidTr="00B8546C">
        <w:trPr>
          <w:trHeight w:val="802"/>
        </w:trPr>
        <w:tc>
          <w:tcPr>
            <w:tcW w:w="880" w:type="pct"/>
            <w:vMerge w:val="restart"/>
            <w:shd w:val="clear" w:color="auto" w:fill="auto"/>
          </w:tcPr>
          <w:p w14:paraId="67466C63" w14:textId="0B603B73" w:rsidR="003A73F0" w:rsidRPr="00C03EC8" w:rsidRDefault="009420B6" w:rsidP="0080557C">
            <w:pPr>
              <w:pStyle w:val="ListParagraph"/>
              <w:numPr>
                <w:ilvl w:val="1"/>
                <w:numId w:val="33"/>
              </w:numPr>
              <w:tabs>
                <w:tab w:val="left" w:pos="990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>De zorgorganisatie heeft procedures om kerndata te verzamelen, inclusief de resultaten van de zelfaudit, voor het jaarlijkse beleidsplan en voor kwaliteitsverbetering.</w:t>
            </w:r>
          </w:p>
        </w:tc>
        <w:tc>
          <w:tcPr>
            <w:tcW w:w="938" w:type="pct"/>
            <w:shd w:val="clear" w:color="auto" w:fill="auto"/>
          </w:tcPr>
          <w:p w14:paraId="011F8E0E" w14:textId="63F7705F" w:rsidR="009420B6" w:rsidRPr="00C03EC8" w:rsidRDefault="0080557C" w:rsidP="009420B6">
            <w:pPr>
              <w:pStyle w:val="ListParagraph"/>
              <w:numPr>
                <w:ilvl w:val="2"/>
                <w:numId w:val="33"/>
              </w:numPr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 </w:t>
            </w:r>
            <w:r w:rsidR="009420B6"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Er zijn procedures voor     </w:t>
            </w:r>
          </w:p>
          <w:p w14:paraId="6071D5E4" w14:textId="77777777" w:rsidR="009420B6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 dataverzameling,       </w:t>
            </w:r>
          </w:p>
          <w:p w14:paraId="6E4CDF0A" w14:textId="77777777" w:rsidR="009420B6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 inclusief de zelfaudit, om      </w:t>
            </w:r>
          </w:p>
          <w:p w14:paraId="1986272B" w14:textId="77777777" w:rsidR="009420B6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de implementatie van het </w:t>
            </w:r>
          </w:p>
          <w:p w14:paraId="46636C80" w14:textId="0BD5129B" w:rsidR="009420B6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</w:t>
            </w:r>
            <w:r w:rsidR="000C0FA6" w:rsidRPr="00C03EC8">
              <w:rPr>
                <w:rFonts w:cs="Arial"/>
                <w:color w:val="000000" w:themeColor="text1"/>
                <w:sz w:val="16"/>
                <w:szCs w:val="16"/>
              </w:rPr>
              <w:t>rookvrij</w:t>
            </w: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>beleid te</w:t>
            </w:r>
          </w:p>
          <w:p w14:paraId="13B8F6AC" w14:textId="22D12808" w:rsidR="003A73F0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monitoren. </w:t>
            </w:r>
          </w:p>
        </w:tc>
        <w:tc>
          <w:tcPr>
            <w:tcW w:w="1125" w:type="pct"/>
            <w:shd w:val="clear" w:color="auto" w:fill="auto"/>
          </w:tcPr>
          <w:p w14:paraId="39DBDCC2" w14:textId="77777777" w:rsidR="003A73F0" w:rsidRPr="00627A16" w:rsidRDefault="003A73F0" w:rsidP="00094C4C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2B0C1C3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063407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1306B063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02A97027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798C9A09" w14:textId="5739CBAD" w:rsidR="003A73F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3A73F0" w:rsidRPr="00627A16" w14:paraId="1466603A" w14:textId="21FE40D6" w:rsidTr="00B8546C">
        <w:trPr>
          <w:trHeight w:val="802"/>
        </w:trPr>
        <w:tc>
          <w:tcPr>
            <w:tcW w:w="880" w:type="pct"/>
            <w:vMerge/>
            <w:shd w:val="clear" w:color="auto" w:fill="auto"/>
          </w:tcPr>
          <w:p w14:paraId="71C10927" w14:textId="16156E02" w:rsidR="003A73F0" w:rsidRPr="00C03EC8" w:rsidRDefault="003A73F0" w:rsidP="008D744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8" w:type="pct"/>
            <w:shd w:val="clear" w:color="auto" w:fill="auto"/>
          </w:tcPr>
          <w:p w14:paraId="5D731220" w14:textId="269ED15E" w:rsidR="009420B6" w:rsidRPr="00C03EC8" w:rsidRDefault="0080557C" w:rsidP="009420B6">
            <w:pPr>
              <w:pStyle w:val="ListParagraph"/>
              <w:numPr>
                <w:ilvl w:val="2"/>
                <w:numId w:val="33"/>
              </w:numPr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</w:t>
            </w:r>
            <w:r w:rsidR="009420B6"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De verzamelde data    </w:t>
            </w:r>
          </w:p>
          <w:p w14:paraId="3695476F" w14:textId="35D2C95B" w:rsidR="009420B6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worden gebruikt om de     </w:t>
            </w:r>
          </w:p>
          <w:p w14:paraId="7B9ED791" w14:textId="77777777" w:rsidR="009420B6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implementatie en het </w:t>
            </w:r>
          </w:p>
          <w:p w14:paraId="2AA845D3" w14:textId="77777777" w:rsidR="009420B6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jaarlijkse beleidsplan te </w:t>
            </w:r>
          </w:p>
          <w:p w14:paraId="158920AC" w14:textId="44E4DDF3" w:rsidR="003A73F0" w:rsidRPr="00C03EC8" w:rsidRDefault="009420B6" w:rsidP="009420B6">
            <w:pPr>
              <w:pStyle w:val="ListParagraph"/>
              <w:ind w:left="360"/>
              <w:rPr>
                <w:rFonts w:cs="Arial"/>
                <w:color w:val="000000" w:themeColor="text1"/>
                <w:sz w:val="16"/>
                <w:szCs w:val="16"/>
              </w:rPr>
            </w:pPr>
            <w:r w:rsidRPr="00C03EC8">
              <w:rPr>
                <w:rFonts w:cs="Arial"/>
                <w:color w:val="000000" w:themeColor="text1"/>
                <w:sz w:val="16"/>
                <w:szCs w:val="16"/>
              </w:rPr>
              <w:t xml:space="preserve">        verbeteren.</w:t>
            </w:r>
          </w:p>
        </w:tc>
        <w:tc>
          <w:tcPr>
            <w:tcW w:w="1125" w:type="pct"/>
            <w:shd w:val="clear" w:color="auto" w:fill="auto"/>
          </w:tcPr>
          <w:p w14:paraId="48B71191" w14:textId="77777777" w:rsidR="003A73F0" w:rsidRPr="00627A16" w:rsidRDefault="003A73F0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  <w:lang w:val="nl-NL"/>
              </w:rPr>
            </w:pPr>
            <w:r w:rsidRPr="00627A16">
              <w:rPr>
                <w:rFonts w:cs="Arial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lang w:val="nl-NL"/>
              </w:rPr>
              <w:instrText xml:space="preserve"> FORMTEXT </w:instrText>
            </w:r>
            <w:r w:rsidRPr="00627A16">
              <w:rPr>
                <w:rFonts w:cs="Arial"/>
                <w:lang w:val="nl-NL"/>
              </w:rPr>
            </w:r>
            <w:r w:rsidRPr="00627A16">
              <w:rPr>
                <w:rFonts w:cs="Arial"/>
                <w:lang w:val="nl-NL"/>
              </w:rPr>
              <w:fldChar w:fldCharType="separate"/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noProof/>
                <w:lang w:val="nl-NL"/>
              </w:rPr>
              <w:t> </w:t>
            </w:r>
            <w:r w:rsidRPr="00627A16">
              <w:rPr>
                <w:rFonts w:cs="Arial"/>
                <w:lang w:val="nl-N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29D286" w14:textId="0E871E8D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80557C" w:rsidRPr="00627A16">
                  <w:rPr>
                    <w:rFonts w:ascii="MS Mincho" w:eastAsia="MS Mincho" w:hAnsi="MS Mincho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7E3946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4A67D6B2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14:paraId="0CA44136" w14:textId="77777777" w:rsidR="003A73F0" w:rsidRPr="00627A16" w:rsidRDefault="00F1216B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3A73F0" w:rsidRPr="00627A16">
                  <w:rPr>
                    <w:rFonts w:ascii="MS Gothic" w:eastAsia="MS Gothic" w:hAnsi="MS Gothic" w:cs="Arial"/>
                    <w:sz w:val="28"/>
                    <w:szCs w:val="20"/>
                  </w:rPr>
                  <w:t>☐</w:t>
                </w:r>
              </w:sdtContent>
            </w:sdt>
            <w:r w:rsidR="003A73F0" w:rsidRPr="00627A16">
              <w:rPr>
                <w:rFonts w:cs="Arial"/>
                <w:sz w:val="28"/>
                <w:szCs w:val="20"/>
              </w:rPr>
              <w:t xml:space="preserve">   </w:t>
            </w:r>
          </w:p>
        </w:tc>
        <w:tc>
          <w:tcPr>
            <w:tcW w:w="1027" w:type="pct"/>
          </w:tcPr>
          <w:p w14:paraId="320A0512" w14:textId="5F478649" w:rsidR="003A73F0" w:rsidRPr="00627A16" w:rsidRDefault="003A73F0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27A1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</w:rPr>
              <w:instrText xml:space="preserve"> FORMTEXT </w:instrText>
            </w:r>
            <w:r w:rsidRPr="00627A16">
              <w:rPr>
                <w:rFonts w:cs="Arial"/>
              </w:rPr>
            </w:r>
            <w:r w:rsidRPr="00627A16">
              <w:rPr>
                <w:rFonts w:cs="Arial"/>
              </w:rPr>
              <w:fldChar w:fldCharType="separate"/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  <w:noProof/>
              </w:rPr>
              <w:t> </w:t>
            </w:r>
            <w:r w:rsidRPr="00627A16">
              <w:rPr>
                <w:rFonts w:cs="Arial"/>
              </w:rPr>
              <w:fldChar w:fldCharType="end"/>
            </w:r>
          </w:p>
        </w:tc>
      </w:tr>
      <w:tr w:rsidR="003A73F0" w:rsidRPr="00627A16" w14:paraId="29CE21B5" w14:textId="0B02754B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83273" w14:textId="3AFE8075" w:rsidR="003A73F0" w:rsidRPr="00627A16" w:rsidRDefault="003A73F0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Subtota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>l score for Stand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ard 8: </w:t>
            </w: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  <w:r w:rsidRPr="00627A16">
              <w:rPr>
                <w:rFonts w:cs="Arial"/>
                <w:sz w:val="20"/>
                <w:szCs w:val="20"/>
              </w:rPr>
              <w:t xml:space="preserve"> </w:t>
            </w:r>
            <w:r w:rsidRPr="00627A16">
              <w:rPr>
                <w:rFonts w:cs="Arial"/>
                <w:i/>
                <w:sz w:val="18"/>
                <w:szCs w:val="18"/>
              </w:rPr>
              <w:t>(Maxim</w:t>
            </w:r>
            <w:r w:rsidR="00F13242">
              <w:rPr>
                <w:rFonts w:cs="Arial"/>
                <w:i/>
                <w:sz w:val="18"/>
                <w:szCs w:val="18"/>
              </w:rPr>
              <w:t xml:space="preserve">aal mogelijke </w:t>
            </w:r>
            <w:r w:rsidRPr="00627A16">
              <w:rPr>
                <w:rFonts w:cs="Arial"/>
                <w:i/>
                <w:sz w:val="18"/>
                <w:szCs w:val="18"/>
              </w:rPr>
              <w:t>score: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3ABF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E8A7B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4309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8C81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785A6AAD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A73F0" w:rsidRPr="00627A16" w14:paraId="53D7490E" w14:textId="3FBB6409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FE582" w14:textId="78BA4453" w:rsidR="003A73F0" w:rsidRPr="00627A16" w:rsidRDefault="003A73F0" w:rsidP="00F1324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b/>
                <w:sz w:val="18"/>
                <w:szCs w:val="18"/>
              </w:rPr>
              <w:t>TOTA</w:t>
            </w:r>
            <w:r w:rsidR="00F13242">
              <w:rPr>
                <w:rFonts w:cs="Arial"/>
                <w:b/>
                <w:sz w:val="18"/>
                <w:szCs w:val="18"/>
              </w:rPr>
              <w:t>A</w:t>
            </w:r>
            <w:r w:rsidRPr="00627A16">
              <w:rPr>
                <w:rFonts w:cs="Arial"/>
                <w:b/>
                <w:sz w:val="18"/>
                <w:szCs w:val="18"/>
              </w:rPr>
              <w:t>L</w:t>
            </w:r>
            <w:r w:rsidR="00F13242">
              <w:rPr>
                <w:rFonts w:cs="Arial"/>
                <w:b/>
                <w:sz w:val="18"/>
                <w:szCs w:val="18"/>
              </w:rPr>
              <w:t>SCORE</w:t>
            </w:r>
            <w:r w:rsidRPr="00627A16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  <w:r w:rsidRPr="00627A16">
              <w:rPr>
                <w:rFonts w:cs="Arial"/>
                <w:sz w:val="20"/>
                <w:szCs w:val="20"/>
              </w:rPr>
              <w:t xml:space="preserve"> </w:t>
            </w:r>
            <w:r w:rsidRPr="00627A16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F13242">
              <w:rPr>
                <w:b/>
                <w:bCs/>
                <w:i/>
                <w:sz w:val="18"/>
                <w:szCs w:val="18"/>
              </w:rPr>
              <w:t>(Maximaal</w:t>
            </w:r>
            <w:r w:rsidRPr="00627A16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F13242">
              <w:rPr>
                <w:b/>
                <w:bCs/>
                <w:i/>
                <w:sz w:val="18"/>
                <w:szCs w:val="18"/>
              </w:rPr>
              <w:t>mogelijke</w:t>
            </w:r>
            <w:r w:rsidRPr="00627A16">
              <w:rPr>
                <w:b/>
                <w:bCs/>
                <w:i/>
                <w:sz w:val="18"/>
                <w:szCs w:val="18"/>
              </w:rPr>
              <w:t xml:space="preserve"> score: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9461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326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45E57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F8A9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27A16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7A1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27A16">
              <w:rPr>
                <w:rFonts w:cs="Arial"/>
                <w:sz w:val="20"/>
                <w:szCs w:val="20"/>
              </w:rPr>
            </w:r>
            <w:r w:rsidRPr="00627A16">
              <w:rPr>
                <w:rFonts w:cs="Arial"/>
                <w:sz w:val="20"/>
                <w:szCs w:val="20"/>
              </w:rPr>
              <w:fldChar w:fldCharType="separate"/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noProof/>
                <w:sz w:val="20"/>
                <w:szCs w:val="20"/>
              </w:rPr>
              <w:t> </w:t>
            </w:r>
            <w:r w:rsidRPr="00627A1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14:paraId="12F98A69" w14:textId="77777777" w:rsidR="003A73F0" w:rsidRPr="00627A16" w:rsidRDefault="003A73F0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1A79E1" w14:textId="77777777" w:rsidR="000E6CB4" w:rsidRPr="00627A16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0E6CB4" w:rsidRPr="00627A16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F0C1" w14:textId="77777777" w:rsidR="00F1216B" w:rsidRDefault="00F1216B" w:rsidP="00DE580B">
      <w:pPr>
        <w:spacing w:after="0" w:line="240" w:lineRule="auto"/>
      </w:pPr>
      <w:r>
        <w:separator/>
      </w:r>
    </w:p>
  </w:endnote>
  <w:endnote w:type="continuationSeparator" w:id="0">
    <w:p w14:paraId="3D407724" w14:textId="77777777" w:rsidR="00F1216B" w:rsidRDefault="00F1216B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85589" w14:textId="77777777" w:rsidR="00F1216B" w:rsidRDefault="00F1216B" w:rsidP="00DE580B">
      <w:pPr>
        <w:spacing w:after="0" w:line="240" w:lineRule="auto"/>
      </w:pPr>
      <w:r>
        <w:separator/>
      </w:r>
    </w:p>
  </w:footnote>
  <w:footnote w:type="continuationSeparator" w:id="0">
    <w:p w14:paraId="7D3CD009" w14:textId="77777777" w:rsidR="00F1216B" w:rsidRDefault="00F1216B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0CF4" w14:textId="0E8879F7" w:rsidR="00DB4DE2" w:rsidRPr="00C03EC8" w:rsidRDefault="00DB4DE2" w:rsidP="00ED5145">
    <w:pPr>
      <w:pStyle w:val="Header"/>
      <w:tabs>
        <w:tab w:val="clear" w:pos="4513"/>
        <w:tab w:val="clear" w:pos="9026"/>
        <w:tab w:val="center" w:pos="7699"/>
      </w:tabs>
      <w:rPr>
        <w:rFonts w:ascii="Calibri" w:hAnsi="Calibri"/>
        <w:b/>
        <w:bCs/>
        <w:color w:val="404040"/>
        <w:sz w:val="32"/>
        <w:szCs w:val="28"/>
      </w:rPr>
    </w:pPr>
    <w:r>
      <w:rPr>
        <w:rFonts w:ascii="Calibri" w:hAnsi="Calibri"/>
        <w:b/>
        <w:bCs/>
        <w:noProof/>
        <w:color w:val="404040"/>
        <w:sz w:val="28"/>
        <w:szCs w:val="28"/>
        <w:lang w:eastAsia="nl-NL"/>
      </w:rPr>
      <w:drawing>
        <wp:anchor distT="0" distB="0" distL="114300" distR="114300" simplePos="0" relativeHeight="251660288" behindDoc="1" locked="0" layoutInCell="1" allowOverlap="1" wp14:anchorId="3EE14AC1" wp14:editId="36E33934">
          <wp:simplePos x="0" y="0"/>
          <wp:positionH relativeFrom="column">
            <wp:posOffset>6626225</wp:posOffset>
          </wp:positionH>
          <wp:positionV relativeFrom="paragraph">
            <wp:posOffset>-401955</wp:posOffset>
          </wp:positionV>
          <wp:extent cx="1146175" cy="608965"/>
          <wp:effectExtent l="0" t="0" r="0" b="63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9E6">
      <w:rPr>
        <w:i/>
        <w:noProof/>
        <w:sz w:val="24"/>
        <w:szCs w:val="24"/>
        <w:lang w:eastAsia="nl-NL"/>
      </w:rPr>
      <w:drawing>
        <wp:anchor distT="36576" distB="36576" distL="36576" distR="36576" simplePos="0" relativeHeight="251658240" behindDoc="0" locked="0" layoutInCell="1" allowOverlap="1" wp14:anchorId="20AE559D" wp14:editId="2AF5E872">
          <wp:simplePos x="0" y="0"/>
          <wp:positionH relativeFrom="column">
            <wp:posOffset>5132705</wp:posOffset>
          </wp:positionH>
          <wp:positionV relativeFrom="paragraph">
            <wp:posOffset>-354330</wp:posOffset>
          </wp:positionV>
          <wp:extent cx="1250315" cy="504825"/>
          <wp:effectExtent l="0" t="0" r="6985" b="9525"/>
          <wp:wrapNone/>
          <wp:docPr id="40" name="Afbeelding 40" descr="43adc2f5-0434-4dc4-82f1-93dbb9e2a1b6-origina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3adc2f5-0434-4dc4-82f1-93dbb9e2a1b6-original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9E6">
      <w:rPr>
        <w:rFonts w:cs="Arial"/>
        <w:i/>
        <w:noProof/>
        <w:sz w:val="20"/>
        <w:szCs w:val="20"/>
        <w:lang w:eastAsia="nl-NL"/>
      </w:rPr>
      <w:drawing>
        <wp:anchor distT="0" distB="0" distL="114300" distR="114300" simplePos="0" relativeHeight="251656192" behindDoc="0" locked="0" layoutInCell="1" allowOverlap="1" wp14:anchorId="200A8E31" wp14:editId="0DFFD75E">
          <wp:simplePos x="0" y="0"/>
          <wp:positionH relativeFrom="column">
            <wp:posOffset>7991475</wp:posOffset>
          </wp:positionH>
          <wp:positionV relativeFrom="paragraph">
            <wp:posOffset>-344805</wp:posOffset>
          </wp:positionV>
          <wp:extent cx="1504315" cy="498475"/>
          <wp:effectExtent l="0" t="0" r="635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9E6">
      <w:rPr>
        <w:rFonts w:ascii="Calibri" w:hAnsi="Calibri"/>
        <w:b/>
        <w:bCs/>
        <w:i/>
        <w:color w:val="404040"/>
        <w:sz w:val="28"/>
        <w:szCs w:val="28"/>
      </w:rPr>
      <w:t>Global Network</w:t>
    </w:r>
    <w:r>
      <w:rPr>
        <w:rFonts w:ascii="Calibri" w:hAnsi="Calibri"/>
        <w:b/>
        <w:bCs/>
        <w:color w:val="404040"/>
        <w:sz w:val="28"/>
        <w:szCs w:val="28"/>
      </w:rPr>
      <w:t xml:space="preserve"> ZELFAUDIT</w:t>
    </w:r>
    <w:r w:rsidRPr="00C03EC8">
      <w:rPr>
        <w:rFonts w:ascii="Calibri" w:hAnsi="Calibri"/>
        <w:b/>
        <w:bCs/>
        <w:color w:val="404040"/>
        <w:sz w:val="28"/>
        <w:szCs w:val="28"/>
      </w:rPr>
      <w:t xml:space="preserve"> Vragenlijst en Planningsschema</w:t>
    </w:r>
  </w:p>
  <w:p w14:paraId="5FF93DE8" w14:textId="2376BBB3" w:rsidR="00DB4DE2" w:rsidRDefault="00DB4DE2" w:rsidP="00C03EC8">
    <w:pPr>
      <w:pStyle w:val="Pa35"/>
      <w:rPr>
        <w:rFonts w:asciiTheme="minorHAnsi" w:hAnsiTheme="minorHAnsi"/>
        <w:sz w:val="16"/>
        <w:szCs w:val="12"/>
      </w:rPr>
    </w:pPr>
    <w:r w:rsidRPr="00C03EC8">
      <w:rPr>
        <w:rFonts w:asciiTheme="minorHAnsi" w:hAnsiTheme="minorHAnsi"/>
        <w:sz w:val="16"/>
        <w:szCs w:val="12"/>
      </w:rPr>
      <w:t xml:space="preserve">© </w:t>
    </w:r>
    <w:r w:rsidRPr="00111F5F">
      <w:rPr>
        <w:rFonts w:asciiTheme="minorHAnsi" w:hAnsiTheme="minorHAnsi"/>
        <w:i/>
        <w:sz w:val="16"/>
        <w:szCs w:val="12"/>
      </w:rPr>
      <w:t>Global Network Self-Audit Questio</w:t>
    </w:r>
    <w:r w:rsidR="00111F5F" w:rsidRPr="00111F5F">
      <w:rPr>
        <w:rFonts w:asciiTheme="minorHAnsi" w:hAnsiTheme="minorHAnsi"/>
        <w:i/>
        <w:sz w:val="16"/>
        <w:szCs w:val="12"/>
      </w:rPr>
      <w:t>nnaire and Planning Template</w:t>
    </w:r>
    <w:r w:rsidR="00111F5F">
      <w:rPr>
        <w:rFonts w:asciiTheme="minorHAnsi" w:hAnsiTheme="minorHAnsi"/>
        <w:sz w:val="16"/>
        <w:szCs w:val="12"/>
      </w:rPr>
      <w:t xml:space="preserve"> (Ok</w:t>
    </w:r>
    <w:r w:rsidRPr="00C03EC8">
      <w:rPr>
        <w:rFonts w:asciiTheme="minorHAnsi" w:hAnsiTheme="minorHAnsi"/>
        <w:sz w:val="16"/>
        <w:szCs w:val="12"/>
      </w:rPr>
      <w:t xml:space="preserve">tober, 2017), </w:t>
    </w:r>
    <w:r>
      <w:rPr>
        <w:rFonts w:asciiTheme="minorHAnsi" w:hAnsiTheme="minorHAnsi"/>
        <w:sz w:val="16"/>
        <w:szCs w:val="12"/>
      </w:rPr>
      <w:t>Ne</w:t>
    </w:r>
    <w:r w:rsidR="00111F5F">
      <w:rPr>
        <w:rFonts w:asciiTheme="minorHAnsi" w:hAnsiTheme="minorHAnsi"/>
        <w:sz w:val="16"/>
        <w:szCs w:val="12"/>
      </w:rPr>
      <w:t>derlandse vertaling (2</w:t>
    </w:r>
    <w:r w:rsidR="001F548E">
      <w:rPr>
        <w:rFonts w:asciiTheme="minorHAnsi" w:hAnsiTheme="minorHAnsi"/>
        <w:sz w:val="16"/>
        <w:szCs w:val="12"/>
      </w:rPr>
      <w:t>5</w:t>
    </w:r>
    <w:r w:rsidR="00111F5F">
      <w:rPr>
        <w:rFonts w:asciiTheme="minorHAnsi" w:hAnsiTheme="minorHAnsi"/>
        <w:sz w:val="16"/>
        <w:szCs w:val="12"/>
      </w:rPr>
      <w:t xml:space="preserve"> februari</w:t>
    </w:r>
    <w:r w:rsidR="00F86E99">
      <w:rPr>
        <w:rFonts w:asciiTheme="minorHAnsi" w:hAnsiTheme="minorHAnsi"/>
        <w:sz w:val="16"/>
        <w:szCs w:val="12"/>
      </w:rPr>
      <w:t xml:space="preserve"> </w:t>
    </w:r>
    <w:r>
      <w:rPr>
        <w:rFonts w:asciiTheme="minorHAnsi" w:hAnsiTheme="minorHAnsi"/>
        <w:sz w:val="16"/>
        <w:szCs w:val="12"/>
      </w:rPr>
      <w:t xml:space="preserve">2018) door </w:t>
    </w:r>
    <w:r w:rsidRPr="00C03EC8">
      <w:rPr>
        <w:rFonts w:asciiTheme="minorHAnsi" w:hAnsiTheme="minorHAnsi"/>
        <w:sz w:val="16"/>
        <w:szCs w:val="12"/>
      </w:rPr>
      <w:t>Van de Graaf RC</w:t>
    </w:r>
    <w:r w:rsidR="00F86E99">
      <w:rPr>
        <w:rFonts w:asciiTheme="minorHAnsi" w:hAnsiTheme="minorHAnsi"/>
        <w:sz w:val="16"/>
        <w:szCs w:val="12"/>
        <w:vertAlign w:val="superscript"/>
      </w:rPr>
      <w:t>1</w:t>
    </w:r>
    <w:r w:rsidRPr="00C03EC8">
      <w:rPr>
        <w:rFonts w:asciiTheme="minorHAnsi" w:hAnsiTheme="minorHAnsi"/>
        <w:sz w:val="16"/>
        <w:szCs w:val="12"/>
      </w:rPr>
      <w:t>, Molanus R</w:t>
    </w:r>
    <w:r w:rsidR="00F86E99">
      <w:rPr>
        <w:rFonts w:asciiTheme="minorHAnsi" w:hAnsiTheme="minorHAnsi"/>
        <w:sz w:val="16"/>
        <w:szCs w:val="12"/>
        <w:vertAlign w:val="superscript"/>
      </w:rPr>
      <w:t>2</w:t>
    </w:r>
    <w:r w:rsidRPr="00C03EC8">
      <w:rPr>
        <w:rFonts w:asciiTheme="minorHAnsi" w:hAnsiTheme="minorHAnsi"/>
        <w:sz w:val="16"/>
        <w:szCs w:val="12"/>
      </w:rPr>
      <w:t>, Pardoel Z</w:t>
    </w:r>
    <w:r w:rsidR="00F86E99">
      <w:rPr>
        <w:rFonts w:asciiTheme="minorHAnsi" w:hAnsiTheme="minorHAnsi"/>
        <w:sz w:val="16"/>
        <w:szCs w:val="12"/>
      </w:rPr>
      <w:t>E</w:t>
    </w:r>
    <w:r w:rsidR="00F86E99">
      <w:rPr>
        <w:rFonts w:asciiTheme="minorHAnsi" w:hAnsiTheme="minorHAnsi"/>
        <w:sz w:val="16"/>
        <w:szCs w:val="12"/>
        <w:vertAlign w:val="superscript"/>
      </w:rPr>
      <w:t>2</w:t>
    </w:r>
    <w:r w:rsidRPr="00C03EC8">
      <w:rPr>
        <w:rFonts w:asciiTheme="minorHAnsi" w:hAnsiTheme="minorHAnsi"/>
        <w:sz w:val="16"/>
        <w:szCs w:val="12"/>
      </w:rPr>
      <w:t xml:space="preserve">.  M.m.v. </w:t>
    </w:r>
    <w:r w:rsidR="00F86E99">
      <w:rPr>
        <w:rFonts w:asciiTheme="minorHAnsi" w:hAnsiTheme="minorHAnsi"/>
        <w:sz w:val="16"/>
        <w:szCs w:val="12"/>
      </w:rPr>
      <w:t xml:space="preserve">Hinneman </w:t>
    </w:r>
    <w:r w:rsidR="00F86E99" w:rsidRPr="00F86E99">
      <w:rPr>
        <w:rFonts w:asciiTheme="minorHAnsi" w:hAnsiTheme="minorHAnsi"/>
        <w:sz w:val="16"/>
        <w:szCs w:val="12"/>
      </w:rPr>
      <w:t>J</w:t>
    </w:r>
    <w:r w:rsidR="00F86E99">
      <w:rPr>
        <w:rFonts w:asciiTheme="minorHAnsi" w:hAnsiTheme="minorHAnsi"/>
        <w:sz w:val="16"/>
        <w:szCs w:val="12"/>
      </w:rPr>
      <w:t>C</w:t>
    </w:r>
    <w:r w:rsidR="00F86E99" w:rsidRPr="00F86E99">
      <w:rPr>
        <w:rFonts w:asciiTheme="minorHAnsi" w:hAnsiTheme="minorHAnsi"/>
        <w:sz w:val="16"/>
        <w:szCs w:val="12"/>
        <w:vertAlign w:val="superscript"/>
      </w:rPr>
      <w:t>1</w:t>
    </w:r>
    <w:r w:rsidR="00F86E99">
      <w:rPr>
        <w:rFonts w:asciiTheme="minorHAnsi" w:hAnsiTheme="minorHAnsi"/>
        <w:sz w:val="16"/>
        <w:szCs w:val="12"/>
      </w:rPr>
      <w:t xml:space="preserve"> , Westerveen JK, </w:t>
    </w:r>
    <w:r w:rsidRPr="00F86E99">
      <w:rPr>
        <w:rFonts w:asciiTheme="minorHAnsi" w:hAnsiTheme="minorHAnsi"/>
        <w:sz w:val="16"/>
        <w:szCs w:val="12"/>
      </w:rPr>
      <w:t>Dijkstra</w:t>
    </w:r>
    <w:r w:rsidRPr="00C03EC8">
      <w:rPr>
        <w:rFonts w:asciiTheme="minorHAnsi" w:hAnsiTheme="minorHAnsi"/>
        <w:sz w:val="16"/>
        <w:szCs w:val="12"/>
      </w:rPr>
      <w:t xml:space="preserve"> G</w:t>
    </w:r>
    <w:r w:rsidR="00F86E99">
      <w:rPr>
        <w:rFonts w:asciiTheme="minorHAnsi" w:hAnsiTheme="minorHAnsi"/>
        <w:sz w:val="16"/>
        <w:szCs w:val="12"/>
      </w:rPr>
      <w:t>J</w:t>
    </w:r>
    <w:r w:rsidR="00F86E99">
      <w:rPr>
        <w:rFonts w:asciiTheme="minorHAnsi" w:hAnsiTheme="minorHAnsi"/>
        <w:sz w:val="16"/>
        <w:szCs w:val="12"/>
        <w:vertAlign w:val="superscript"/>
      </w:rPr>
      <w:t>2</w:t>
    </w:r>
    <w:r w:rsidRPr="00C03EC8">
      <w:rPr>
        <w:rFonts w:asciiTheme="minorHAnsi" w:hAnsiTheme="minorHAnsi"/>
        <w:sz w:val="16"/>
        <w:szCs w:val="12"/>
      </w:rPr>
      <w:t xml:space="preserve">, </w:t>
    </w:r>
  </w:p>
  <w:p w14:paraId="666C17D5" w14:textId="1BAF863B" w:rsidR="00DB4DE2" w:rsidRPr="00F86E99" w:rsidRDefault="00DB4DE2" w:rsidP="00C03EC8">
    <w:pPr>
      <w:pStyle w:val="Pa35"/>
      <w:rPr>
        <w:rFonts w:asciiTheme="minorHAnsi" w:hAnsiTheme="minorHAnsi" w:cs="Frutiger LT Std 45 Light"/>
        <w:color w:val="000000"/>
        <w:sz w:val="16"/>
        <w:szCs w:val="12"/>
      </w:rPr>
    </w:pPr>
    <w:r w:rsidRPr="00C03EC8">
      <w:rPr>
        <w:rFonts w:asciiTheme="minorHAnsi" w:hAnsiTheme="minorHAnsi"/>
        <w:sz w:val="16"/>
        <w:szCs w:val="12"/>
      </w:rPr>
      <w:t>Van der Nagel J</w:t>
    </w:r>
    <w:r w:rsidR="00F86E99">
      <w:rPr>
        <w:rFonts w:asciiTheme="minorHAnsi" w:hAnsiTheme="minorHAnsi"/>
        <w:sz w:val="16"/>
        <w:szCs w:val="12"/>
      </w:rPr>
      <w:t>EI</w:t>
    </w:r>
    <w:r w:rsidR="00111F5F">
      <w:rPr>
        <w:rFonts w:asciiTheme="minorHAnsi" w:hAnsiTheme="minorHAnsi"/>
        <w:sz w:val="16"/>
        <w:szCs w:val="12"/>
        <w:vertAlign w:val="superscript"/>
      </w:rPr>
      <w:t>3</w:t>
    </w:r>
    <w:r w:rsidRPr="00C03EC8">
      <w:rPr>
        <w:rFonts w:asciiTheme="minorHAnsi" w:hAnsiTheme="minorHAnsi"/>
        <w:sz w:val="16"/>
        <w:szCs w:val="12"/>
      </w:rPr>
      <w:t>, Anthonio GG</w:t>
    </w:r>
    <w:r w:rsidR="00F86E99">
      <w:rPr>
        <w:rFonts w:asciiTheme="minorHAnsi" w:hAnsiTheme="minorHAnsi"/>
        <w:sz w:val="16"/>
        <w:szCs w:val="12"/>
        <w:vertAlign w:val="superscript"/>
      </w:rPr>
      <w:t>1</w:t>
    </w:r>
    <w:r w:rsidR="00111F5F">
      <w:rPr>
        <w:rFonts w:asciiTheme="minorHAnsi" w:hAnsiTheme="minorHAnsi"/>
        <w:sz w:val="16"/>
        <w:szCs w:val="12"/>
        <w:vertAlign w:val="superscript"/>
      </w:rPr>
      <w:t xml:space="preserve"> </w:t>
    </w:r>
    <w:r w:rsidR="00111F5F">
      <w:rPr>
        <w:rFonts w:asciiTheme="minorHAnsi" w:hAnsiTheme="minorHAnsi"/>
        <w:sz w:val="16"/>
        <w:szCs w:val="12"/>
      </w:rPr>
      <w:t>(</w:t>
    </w:r>
    <w:r w:rsidRPr="00C03EC8">
      <w:rPr>
        <w:rFonts w:asciiTheme="minorHAnsi" w:hAnsiTheme="minorHAnsi"/>
        <w:sz w:val="16"/>
        <w:szCs w:val="12"/>
      </w:rPr>
      <w:t xml:space="preserve"> </w:t>
    </w:r>
    <w:r w:rsidR="00111F5F" w:rsidRPr="00111F5F">
      <w:rPr>
        <w:rFonts w:asciiTheme="minorHAnsi" w:hAnsiTheme="minorHAnsi"/>
        <w:sz w:val="16"/>
        <w:szCs w:val="12"/>
        <w:vertAlign w:val="superscript"/>
      </w:rPr>
      <w:t>1</w:t>
    </w:r>
    <w:r w:rsidR="00111F5F">
      <w:rPr>
        <w:rFonts w:asciiTheme="minorHAnsi" w:hAnsiTheme="minorHAnsi"/>
        <w:sz w:val="16"/>
        <w:szCs w:val="12"/>
      </w:rPr>
      <w:t>=</w:t>
    </w:r>
    <w:r w:rsidR="00111F5F" w:rsidRPr="00111F5F">
      <w:rPr>
        <w:rFonts w:asciiTheme="minorHAnsi" w:hAnsiTheme="minorHAnsi"/>
        <w:sz w:val="16"/>
        <w:szCs w:val="12"/>
      </w:rPr>
      <w:t>VNN</w:t>
    </w:r>
    <w:r w:rsidR="00111F5F">
      <w:rPr>
        <w:rFonts w:asciiTheme="minorHAnsi" w:hAnsiTheme="minorHAnsi"/>
        <w:sz w:val="16"/>
        <w:szCs w:val="12"/>
        <w:vertAlign w:val="superscript"/>
      </w:rPr>
      <w:t xml:space="preserve"> </w:t>
    </w:r>
    <w:r w:rsidR="00111F5F" w:rsidRPr="00111F5F">
      <w:rPr>
        <w:rFonts w:asciiTheme="minorHAnsi" w:hAnsiTheme="minorHAnsi"/>
        <w:sz w:val="16"/>
        <w:szCs w:val="12"/>
        <w:vertAlign w:val="superscript"/>
      </w:rPr>
      <w:t>2</w:t>
    </w:r>
    <w:r w:rsidR="00111F5F">
      <w:rPr>
        <w:rFonts w:asciiTheme="minorHAnsi" w:hAnsiTheme="minorHAnsi"/>
        <w:sz w:val="16"/>
        <w:szCs w:val="12"/>
      </w:rPr>
      <w:t>=</w:t>
    </w:r>
    <w:r w:rsidR="00111F5F" w:rsidRPr="00111F5F">
      <w:rPr>
        <w:rFonts w:asciiTheme="minorHAnsi" w:hAnsiTheme="minorHAnsi"/>
        <w:sz w:val="16"/>
        <w:szCs w:val="12"/>
      </w:rPr>
      <w:t>UMCG</w:t>
    </w:r>
    <w:r w:rsidR="00111F5F">
      <w:rPr>
        <w:rFonts w:asciiTheme="minorHAnsi" w:hAnsiTheme="minorHAnsi"/>
        <w:sz w:val="16"/>
        <w:szCs w:val="12"/>
        <w:vertAlign w:val="superscript"/>
      </w:rPr>
      <w:t xml:space="preserve"> </w:t>
    </w:r>
    <w:r w:rsidR="00111F5F" w:rsidRPr="00111F5F">
      <w:rPr>
        <w:rFonts w:asciiTheme="minorHAnsi" w:hAnsiTheme="minorHAnsi"/>
        <w:sz w:val="16"/>
        <w:szCs w:val="12"/>
        <w:vertAlign w:val="superscript"/>
      </w:rPr>
      <w:t>3</w:t>
    </w:r>
    <w:r w:rsidR="00111F5F">
      <w:rPr>
        <w:rFonts w:asciiTheme="minorHAnsi" w:hAnsiTheme="minorHAnsi"/>
        <w:sz w:val="16"/>
        <w:szCs w:val="12"/>
      </w:rPr>
      <w:t>=</w:t>
    </w:r>
    <w:r w:rsidR="00111F5F" w:rsidRPr="00111F5F">
      <w:rPr>
        <w:rFonts w:asciiTheme="minorHAnsi" w:hAnsiTheme="minorHAnsi"/>
        <w:sz w:val="16"/>
        <w:szCs w:val="12"/>
      </w:rPr>
      <w:t>Tactus</w:t>
    </w:r>
    <w:r w:rsidR="00111F5F">
      <w:rPr>
        <w:rFonts w:asciiTheme="minorHAnsi" w:hAnsiTheme="minorHAnsi"/>
        <w:sz w:val="16"/>
        <w:szCs w:val="12"/>
      </w:rPr>
      <w:t>).</w:t>
    </w:r>
    <w:r w:rsidR="00111F5F" w:rsidRPr="00C03EC8">
      <w:rPr>
        <w:rFonts w:asciiTheme="minorHAnsi" w:hAnsiTheme="minorHAnsi"/>
        <w:sz w:val="16"/>
        <w:szCs w:val="12"/>
      </w:rPr>
      <w:t xml:space="preserve"> </w:t>
    </w:r>
    <w:r w:rsidRPr="00C03EC8">
      <w:rPr>
        <w:rFonts w:asciiTheme="minorHAnsi" w:hAnsiTheme="minorHAnsi"/>
        <w:sz w:val="16"/>
        <w:szCs w:val="12"/>
      </w:rPr>
      <w:t xml:space="preserve">Voor meer informatie over </w:t>
    </w:r>
    <w:r>
      <w:rPr>
        <w:rFonts w:asciiTheme="minorHAnsi" w:hAnsiTheme="minorHAnsi"/>
        <w:sz w:val="16"/>
        <w:szCs w:val="12"/>
      </w:rPr>
      <w:t xml:space="preserve">deze zelfaudit en </w:t>
    </w:r>
    <w:r w:rsidRPr="00C03EC8">
      <w:rPr>
        <w:rFonts w:asciiTheme="minorHAnsi" w:hAnsiTheme="minorHAnsi"/>
        <w:sz w:val="16"/>
        <w:szCs w:val="12"/>
      </w:rPr>
      <w:t xml:space="preserve">het </w:t>
    </w:r>
    <w:r>
      <w:rPr>
        <w:rFonts w:asciiTheme="minorHAnsi" w:hAnsiTheme="minorHAnsi"/>
        <w:sz w:val="16"/>
        <w:szCs w:val="12"/>
      </w:rPr>
      <w:t>Nederlands Netwerk voor Rookvrije Zorgorganisaties</w:t>
    </w:r>
    <w:r w:rsidRPr="00C03EC8">
      <w:rPr>
        <w:rFonts w:asciiTheme="minorHAnsi" w:hAnsiTheme="minorHAnsi"/>
        <w:sz w:val="16"/>
        <w:szCs w:val="12"/>
      </w:rPr>
      <w:t xml:space="preserve">: </w:t>
    </w:r>
    <w:r w:rsidR="00F86E99" w:rsidRPr="00F86E99">
      <w:rPr>
        <w:rFonts w:asciiTheme="minorHAnsi" w:hAnsiTheme="minorHAnsi"/>
        <w:sz w:val="16"/>
        <w:szCs w:val="12"/>
      </w:rPr>
      <w:t>info@verslavingskundenederland.nl</w:t>
    </w:r>
    <w:r w:rsidR="00F86E99">
      <w:rPr>
        <w:rFonts w:asciiTheme="minorHAnsi" w:hAnsiTheme="minorHAnsi"/>
        <w:sz w:val="16"/>
        <w:szCs w:val="1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6B1"/>
    <w:multiLevelType w:val="multilevel"/>
    <w:tmpl w:val="5F500B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C85811"/>
    <w:multiLevelType w:val="hybridMultilevel"/>
    <w:tmpl w:val="B68A3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72F8B"/>
    <w:multiLevelType w:val="multilevel"/>
    <w:tmpl w:val="202817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5198E"/>
    <w:multiLevelType w:val="hybridMultilevel"/>
    <w:tmpl w:val="635C224A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7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5BFE"/>
    <w:multiLevelType w:val="multilevel"/>
    <w:tmpl w:val="74B858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20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6F033DC"/>
    <w:multiLevelType w:val="multilevel"/>
    <w:tmpl w:val="E8325F4E"/>
    <w:lvl w:ilvl="0">
      <w:start w:val="2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22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60B12"/>
    <w:multiLevelType w:val="multilevel"/>
    <w:tmpl w:val="6742D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8"/>
  </w:num>
  <w:num w:numId="4">
    <w:abstractNumId w:val="17"/>
  </w:num>
  <w:num w:numId="5">
    <w:abstractNumId w:val="26"/>
  </w:num>
  <w:num w:numId="6">
    <w:abstractNumId w:val="3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2"/>
  </w:num>
  <w:num w:numId="12">
    <w:abstractNumId w:val="0"/>
  </w:num>
  <w:num w:numId="13">
    <w:abstractNumId w:val="9"/>
  </w:num>
  <w:num w:numId="14">
    <w:abstractNumId w:val="4"/>
  </w:num>
  <w:num w:numId="15">
    <w:abstractNumId w:val="25"/>
  </w:num>
  <w:num w:numId="16">
    <w:abstractNumId w:val="24"/>
  </w:num>
  <w:num w:numId="17">
    <w:abstractNumId w:val="2"/>
  </w:num>
  <w:num w:numId="18">
    <w:abstractNumId w:val="27"/>
  </w:num>
  <w:num w:numId="19">
    <w:abstractNumId w:val="34"/>
  </w:num>
  <w:num w:numId="20">
    <w:abstractNumId w:val="12"/>
  </w:num>
  <w:num w:numId="21">
    <w:abstractNumId w:val="14"/>
  </w:num>
  <w:num w:numId="22">
    <w:abstractNumId w:val="20"/>
  </w:num>
  <w:num w:numId="23">
    <w:abstractNumId w:val="31"/>
  </w:num>
  <w:num w:numId="24">
    <w:abstractNumId w:val="33"/>
  </w:num>
  <w:num w:numId="25">
    <w:abstractNumId w:val="11"/>
  </w:num>
  <w:num w:numId="26">
    <w:abstractNumId w:val="19"/>
  </w:num>
  <w:num w:numId="27">
    <w:abstractNumId w:val="23"/>
  </w:num>
  <w:num w:numId="28">
    <w:abstractNumId w:val="30"/>
  </w:num>
  <w:num w:numId="29">
    <w:abstractNumId w:val="15"/>
  </w:num>
  <w:num w:numId="30">
    <w:abstractNumId w:val="6"/>
  </w:num>
  <w:num w:numId="31">
    <w:abstractNumId w:val="10"/>
  </w:num>
  <w:num w:numId="32">
    <w:abstractNumId w:val="18"/>
  </w:num>
  <w:num w:numId="33">
    <w:abstractNumId w:val="5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13DFB"/>
    <w:rsid w:val="00015295"/>
    <w:rsid w:val="00047B0D"/>
    <w:rsid w:val="00060F28"/>
    <w:rsid w:val="000751D7"/>
    <w:rsid w:val="000847ED"/>
    <w:rsid w:val="00094C4C"/>
    <w:rsid w:val="000C0FA6"/>
    <w:rsid w:val="000E2AF8"/>
    <w:rsid w:val="000E6CB4"/>
    <w:rsid w:val="00110FB1"/>
    <w:rsid w:val="00111F5F"/>
    <w:rsid w:val="00137DF4"/>
    <w:rsid w:val="0015372E"/>
    <w:rsid w:val="001743DC"/>
    <w:rsid w:val="00196DAB"/>
    <w:rsid w:val="001F0212"/>
    <w:rsid w:val="001F548E"/>
    <w:rsid w:val="002002A1"/>
    <w:rsid w:val="00201FA1"/>
    <w:rsid w:val="00204F69"/>
    <w:rsid w:val="00210640"/>
    <w:rsid w:val="00234CEC"/>
    <w:rsid w:val="00244B74"/>
    <w:rsid w:val="00250DC1"/>
    <w:rsid w:val="0028451F"/>
    <w:rsid w:val="00295493"/>
    <w:rsid w:val="002B352F"/>
    <w:rsid w:val="002E40CA"/>
    <w:rsid w:val="0030223A"/>
    <w:rsid w:val="00325E0B"/>
    <w:rsid w:val="00394F9D"/>
    <w:rsid w:val="003A10D0"/>
    <w:rsid w:val="003A73F0"/>
    <w:rsid w:val="003B6704"/>
    <w:rsid w:val="003C6401"/>
    <w:rsid w:val="003E3BF8"/>
    <w:rsid w:val="003F2E09"/>
    <w:rsid w:val="00406B9F"/>
    <w:rsid w:val="00420AA2"/>
    <w:rsid w:val="00421857"/>
    <w:rsid w:val="0043109A"/>
    <w:rsid w:val="00437967"/>
    <w:rsid w:val="00441E28"/>
    <w:rsid w:val="004667FF"/>
    <w:rsid w:val="00470838"/>
    <w:rsid w:val="00471574"/>
    <w:rsid w:val="004806B8"/>
    <w:rsid w:val="004B0A73"/>
    <w:rsid w:val="004B42CF"/>
    <w:rsid w:val="004B52C5"/>
    <w:rsid w:val="004D163E"/>
    <w:rsid w:val="004F69FD"/>
    <w:rsid w:val="00522D19"/>
    <w:rsid w:val="00527416"/>
    <w:rsid w:val="00583991"/>
    <w:rsid w:val="005B45B2"/>
    <w:rsid w:val="005D1812"/>
    <w:rsid w:val="005D5E4F"/>
    <w:rsid w:val="00615044"/>
    <w:rsid w:val="00627A16"/>
    <w:rsid w:val="00631654"/>
    <w:rsid w:val="0064320B"/>
    <w:rsid w:val="00654224"/>
    <w:rsid w:val="00666714"/>
    <w:rsid w:val="006A0D8F"/>
    <w:rsid w:val="006A328D"/>
    <w:rsid w:val="006B6244"/>
    <w:rsid w:val="006D383E"/>
    <w:rsid w:val="006E2DDC"/>
    <w:rsid w:val="006F1558"/>
    <w:rsid w:val="00704AE2"/>
    <w:rsid w:val="00704CA9"/>
    <w:rsid w:val="007132A6"/>
    <w:rsid w:val="00716DFA"/>
    <w:rsid w:val="00717B3E"/>
    <w:rsid w:val="0074436A"/>
    <w:rsid w:val="007565AD"/>
    <w:rsid w:val="00767388"/>
    <w:rsid w:val="0077128C"/>
    <w:rsid w:val="00774BB8"/>
    <w:rsid w:val="00777BD8"/>
    <w:rsid w:val="007A029A"/>
    <w:rsid w:val="007A2FBC"/>
    <w:rsid w:val="007C05D2"/>
    <w:rsid w:val="007E6836"/>
    <w:rsid w:val="007F2E10"/>
    <w:rsid w:val="007F4FB8"/>
    <w:rsid w:val="0080557C"/>
    <w:rsid w:val="00813A86"/>
    <w:rsid w:val="00840A32"/>
    <w:rsid w:val="00852760"/>
    <w:rsid w:val="00852C5E"/>
    <w:rsid w:val="00855FDB"/>
    <w:rsid w:val="00860EB9"/>
    <w:rsid w:val="00872DD3"/>
    <w:rsid w:val="00883DF2"/>
    <w:rsid w:val="008917E7"/>
    <w:rsid w:val="008B4F4C"/>
    <w:rsid w:val="008C49E0"/>
    <w:rsid w:val="008C508F"/>
    <w:rsid w:val="008C548C"/>
    <w:rsid w:val="008D4DBC"/>
    <w:rsid w:val="008D5FC5"/>
    <w:rsid w:val="008D744D"/>
    <w:rsid w:val="008E3068"/>
    <w:rsid w:val="008F2A48"/>
    <w:rsid w:val="008F6B2C"/>
    <w:rsid w:val="00902F09"/>
    <w:rsid w:val="009048FE"/>
    <w:rsid w:val="00922156"/>
    <w:rsid w:val="00930B11"/>
    <w:rsid w:val="00935C95"/>
    <w:rsid w:val="0093684D"/>
    <w:rsid w:val="009420B6"/>
    <w:rsid w:val="009801C8"/>
    <w:rsid w:val="0099189D"/>
    <w:rsid w:val="00993DB7"/>
    <w:rsid w:val="009B53D8"/>
    <w:rsid w:val="009C0A14"/>
    <w:rsid w:val="00A110DB"/>
    <w:rsid w:val="00A20435"/>
    <w:rsid w:val="00A237F0"/>
    <w:rsid w:val="00A36702"/>
    <w:rsid w:val="00A62654"/>
    <w:rsid w:val="00A90BC5"/>
    <w:rsid w:val="00A92351"/>
    <w:rsid w:val="00AA03AC"/>
    <w:rsid w:val="00AA12FD"/>
    <w:rsid w:val="00AA6F96"/>
    <w:rsid w:val="00AE6255"/>
    <w:rsid w:val="00B126BA"/>
    <w:rsid w:val="00B61740"/>
    <w:rsid w:val="00B8546C"/>
    <w:rsid w:val="00BD03F2"/>
    <w:rsid w:val="00BD0B37"/>
    <w:rsid w:val="00BF2F8A"/>
    <w:rsid w:val="00BF49CF"/>
    <w:rsid w:val="00C03EC8"/>
    <w:rsid w:val="00C46D75"/>
    <w:rsid w:val="00C52A81"/>
    <w:rsid w:val="00C66585"/>
    <w:rsid w:val="00C7650C"/>
    <w:rsid w:val="00C82547"/>
    <w:rsid w:val="00C90EAB"/>
    <w:rsid w:val="00CA0704"/>
    <w:rsid w:val="00CB3FE3"/>
    <w:rsid w:val="00CC1D0D"/>
    <w:rsid w:val="00CF79E6"/>
    <w:rsid w:val="00D01FA6"/>
    <w:rsid w:val="00D23DEC"/>
    <w:rsid w:val="00D24EF8"/>
    <w:rsid w:val="00D33F56"/>
    <w:rsid w:val="00D4616E"/>
    <w:rsid w:val="00D520B2"/>
    <w:rsid w:val="00D85B01"/>
    <w:rsid w:val="00DB4DE2"/>
    <w:rsid w:val="00DB4ED8"/>
    <w:rsid w:val="00DC15CE"/>
    <w:rsid w:val="00DC41EF"/>
    <w:rsid w:val="00DD3B58"/>
    <w:rsid w:val="00DE580B"/>
    <w:rsid w:val="00E004CC"/>
    <w:rsid w:val="00E0119A"/>
    <w:rsid w:val="00E01C30"/>
    <w:rsid w:val="00E51738"/>
    <w:rsid w:val="00E63127"/>
    <w:rsid w:val="00E7153D"/>
    <w:rsid w:val="00EA7B97"/>
    <w:rsid w:val="00EC6DC3"/>
    <w:rsid w:val="00ED5145"/>
    <w:rsid w:val="00ED6981"/>
    <w:rsid w:val="00EE56AB"/>
    <w:rsid w:val="00EE7E2D"/>
    <w:rsid w:val="00F11837"/>
    <w:rsid w:val="00F1216B"/>
    <w:rsid w:val="00F13242"/>
    <w:rsid w:val="00F210EF"/>
    <w:rsid w:val="00F2655B"/>
    <w:rsid w:val="00F4340D"/>
    <w:rsid w:val="00F447C5"/>
    <w:rsid w:val="00F5005A"/>
    <w:rsid w:val="00F7657F"/>
    <w:rsid w:val="00F77ECA"/>
    <w:rsid w:val="00F86E99"/>
    <w:rsid w:val="00F93155"/>
    <w:rsid w:val="00FA2A32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1B98F"/>
  <w15:docId w15:val="{406DBFF6-A3B3-4B83-80CA-E2C4C55B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A9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8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35">
    <w:name w:val="Pa35"/>
    <w:basedOn w:val="Normal"/>
    <w:next w:val="Normal"/>
    <w:uiPriority w:val="99"/>
    <w:rsid w:val="00C03EC8"/>
    <w:pPr>
      <w:autoSpaceDE w:val="0"/>
      <w:autoSpaceDN w:val="0"/>
      <w:adjustRightInd w:val="0"/>
      <w:spacing w:after="0" w:line="191" w:lineRule="atLeast"/>
    </w:pPr>
    <w:rPr>
      <w:rFonts w:ascii="Frutiger LT Std 45 Light" w:hAnsi="Frutiger LT Std 45 Ligh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3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3518</Words>
  <Characters>20053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Verslavingszorg Noord Nederland</Company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Ann ORiordan</cp:lastModifiedBy>
  <cp:revision>2</cp:revision>
  <cp:lastPrinted>2018-02-25T09:51:00Z</cp:lastPrinted>
  <dcterms:created xsi:type="dcterms:W3CDTF">2018-02-25T13:58:00Z</dcterms:created>
  <dcterms:modified xsi:type="dcterms:W3CDTF">2018-02-25T13:58:00Z</dcterms:modified>
</cp:coreProperties>
</file>