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78"/>
        <w:gridCol w:w="781"/>
        <w:gridCol w:w="781"/>
        <w:gridCol w:w="781"/>
        <w:gridCol w:w="3260"/>
        <w:gridCol w:w="3541"/>
        <w:gridCol w:w="2608"/>
      </w:tblGrid>
      <w:tr w:rsidR="00A215A2" w:rsidRPr="001B2DDA" w:rsidTr="001B2DDA">
        <w:trPr>
          <w:trHeight w:val="574"/>
          <w:tblHeader/>
          <w:jc w:val="center"/>
        </w:trPr>
        <w:tc>
          <w:tcPr>
            <w:tcW w:w="988" w:type="pct"/>
          </w:tcPr>
          <w:p w:rsidR="00A215A2" w:rsidRPr="001B2DDA" w:rsidRDefault="00A215A2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rtl/>
                <w:lang w:val="en-US" w:bidi="ar-EG"/>
              </w:rPr>
            </w:pPr>
            <w:bookmarkStart w:id="0" w:name="_GoBack"/>
            <w:bookmarkEnd w:id="0"/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A215A2" w:rsidRPr="001B2DDA" w:rsidRDefault="00180615" w:rsidP="00A215A2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معدل إنجاز الأهداف</w:t>
            </w:r>
            <w:r w:rsidR="00A215A2"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br/>
            </w:r>
            <w:r w:rsidR="00B134C8"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صفر</w:t>
            </w:r>
            <w:r w:rsidR="00A215A2"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t xml:space="preserve"> = </w:t>
            </w:r>
            <w:r w:rsidR="00B134C8"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لم يطبق</w:t>
            </w:r>
            <w:r w:rsidR="00A215A2"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1 = </w:t>
            </w:r>
            <w:r w:rsidR="00B134C8"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أقل من النصف</w:t>
            </w:r>
            <w:r w:rsidR="00A215A2"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2 = </w:t>
            </w:r>
            <w:r w:rsidR="00B134C8"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أكثر من النصف</w:t>
            </w:r>
            <w:r w:rsidR="00A215A2"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3 = </w:t>
            </w:r>
            <w:r w:rsidR="00B134C8"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تمامًا</w:t>
            </w:r>
          </w:p>
        </w:tc>
        <w:tc>
          <w:tcPr>
            <w:tcW w:w="3013" w:type="pct"/>
            <w:gridSpan w:val="3"/>
            <w:vAlign w:val="center"/>
          </w:tcPr>
          <w:p w:rsidR="00A215A2" w:rsidRPr="001B2DDA" w:rsidRDefault="00180615" w:rsidP="00A215A2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8"/>
                <w:szCs w:val="2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8"/>
                <w:szCs w:val="28"/>
                <w:rtl/>
                <w:lang w:val="en-US"/>
              </w:rPr>
              <w:t>المعيار الأول: الحوكمة والالتزام</w:t>
            </w:r>
          </w:p>
          <w:p w:rsidR="00A215A2" w:rsidRPr="001B2DDA" w:rsidRDefault="00180615" w:rsidP="00BC38F3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sz w:val="20"/>
                <w:szCs w:val="20"/>
                <w:rtl/>
                <w:lang w:val="en-US"/>
              </w:rPr>
              <w:t>يتعين أن يكون لمنشأة الرعاية الصحية قيادة قوية</w:t>
            </w:r>
            <w:r w:rsidR="00BC38F3">
              <w:rPr>
                <w:rFonts w:asciiTheme="minorBidi" w:hAnsiTheme="minorBidi" w:hint="cs"/>
                <w:sz w:val="20"/>
                <w:szCs w:val="20"/>
                <w:rtl/>
                <w:lang w:val="en-US"/>
              </w:rPr>
              <w:t xml:space="preserve"> 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val="en-US"/>
              </w:rPr>
              <w:t xml:space="preserve"> واضحة قادرة على تطبيق سياسة التخلص من التبغ تطبيقًا منهجيًا</w:t>
            </w:r>
          </w:p>
        </w:tc>
      </w:tr>
      <w:tr w:rsidR="00A215A2" w:rsidRPr="001B2DDA" w:rsidTr="001B2DDA">
        <w:trPr>
          <w:trHeight w:val="60"/>
          <w:tblHeader/>
          <w:jc w:val="center"/>
        </w:trPr>
        <w:tc>
          <w:tcPr>
            <w:tcW w:w="988" w:type="pct"/>
            <w:tcBorders>
              <w:bottom w:val="single" w:sz="4" w:space="0" w:color="auto"/>
            </w:tcBorders>
          </w:tcPr>
          <w:p w:rsidR="00B134C8" w:rsidRPr="001B2DDA" w:rsidRDefault="00B134C8" w:rsidP="00B134C8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خطة عمل</w:t>
            </w:r>
          </w:p>
          <w:p w:rsidR="00A215A2" w:rsidRPr="001B2DDA" w:rsidRDefault="00B134C8" w:rsidP="00B134C8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ملخص الخطط للأشهر ال 12 المقبلة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A215A2" w:rsidRPr="001B2DDA" w:rsidRDefault="00B134C8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A215A2" w:rsidRPr="001B2DDA" w:rsidRDefault="00B134C8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A215A2" w:rsidRPr="001B2DDA" w:rsidRDefault="00B134C8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A215A2" w:rsidRPr="001B2DDA" w:rsidRDefault="00B134C8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18"/>
                <w:szCs w:val="18"/>
                <w:rtl/>
                <w:lang w:val="en-US"/>
              </w:rPr>
              <w:t>صفر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B134C8" w:rsidRPr="001B2DDA" w:rsidRDefault="00B134C8" w:rsidP="00B134C8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انعكاس</w:t>
            </w:r>
          </w:p>
          <w:p w:rsidR="00B134C8" w:rsidRPr="001B2DDA" w:rsidRDefault="00B134C8" w:rsidP="00B134C8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موجز الحالة الراهنة</w:t>
            </w:r>
          </w:p>
          <w:p w:rsidR="00A215A2" w:rsidRPr="001B2DDA" w:rsidRDefault="00B134C8" w:rsidP="00B134C8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i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i/>
                <w:iCs/>
                <w:sz w:val="18"/>
                <w:szCs w:val="18"/>
                <w:rtl/>
                <w:lang w:val="en-US"/>
              </w:rPr>
              <w:t>يرجى وصف الوضع الحالي لكل معيار من معايير التنفيذ، وهذا سيوفر سياقا للإجراءات المزمع اتخاذها خلال ال 12 شهرا القادمة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center"/>
          </w:tcPr>
          <w:p w:rsidR="00A215A2" w:rsidRPr="001B2DDA" w:rsidRDefault="00180615" w:rsidP="00A215A2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IE"/>
              </w:rPr>
              <w:t>معايير التطبيق</w:t>
            </w:r>
          </w:p>
        </w:tc>
      </w:tr>
      <w:tr w:rsidR="000B67D2" w:rsidRPr="001B2DDA" w:rsidTr="001B2DDA">
        <w:trPr>
          <w:trHeight w:val="802"/>
          <w:jc w:val="center"/>
        </w:trPr>
        <w:tc>
          <w:tcPr>
            <w:tcW w:w="988" w:type="pct"/>
          </w:tcPr>
          <w:p w:rsidR="000B67D2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7D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975680118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96079306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555197294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147392439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0B67D2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7D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0B67D2" w:rsidRPr="000B67D2" w:rsidRDefault="000B67D2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0B67D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 xml:space="preserve">1-1-1 </w:t>
            </w:r>
            <w:r w:rsidRPr="000B67D2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يتعين أن توضح أوراق سياسة منشأة الرعاية الصحية الالتزام بتطبيق معايير إي إن إس إتش العالمية </w:t>
            </w:r>
          </w:p>
        </w:tc>
        <w:tc>
          <w:tcPr>
            <w:tcW w:w="835" w:type="pct"/>
          </w:tcPr>
          <w:p w:rsidR="000B67D2" w:rsidRPr="001B2DDA" w:rsidRDefault="000B67D2" w:rsidP="00180615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1-1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أن توضح أوراق سياسة منشأة الرعاية الصحية الالتزام بتطبيق معايير إي إن إس إتش العالمية </w:t>
            </w:r>
          </w:p>
        </w:tc>
      </w:tr>
      <w:tr w:rsidR="000B67D2" w:rsidRPr="001B2DDA" w:rsidTr="001B2DDA">
        <w:trPr>
          <w:trHeight w:val="70"/>
          <w:jc w:val="center"/>
        </w:trPr>
        <w:tc>
          <w:tcPr>
            <w:tcW w:w="988" w:type="pct"/>
          </w:tcPr>
          <w:p w:rsidR="000B67D2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7D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465784396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1499546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544597984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031422956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0B67D2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7D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0B67D2" w:rsidRPr="000B67D2" w:rsidRDefault="000B67D2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0B67D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1-2-1</w:t>
            </w:r>
            <w:r w:rsidRPr="000B67D2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أن تحظر منشأة الرعاية الصحية قبول أي رعاية أو تمويل من شركات التبغ </w:t>
            </w:r>
          </w:p>
        </w:tc>
        <w:tc>
          <w:tcPr>
            <w:tcW w:w="835" w:type="pct"/>
            <w:vMerge w:val="restart"/>
          </w:tcPr>
          <w:p w:rsidR="000B67D2" w:rsidRPr="001B2DDA" w:rsidRDefault="000B67D2" w:rsidP="00180615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0B67D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1-2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أن تحظر منشأة الرعاية الصحية قبول أي رعاية أو تمويل من شركات التبغ وأن تحظر بيع منتجات شركات التبغ وما يتصل بها من أدوات/السجائر الإلكترونية </w:t>
            </w:r>
          </w:p>
        </w:tc>
      </w:tr>
      <w:tr w:rsidR="00180615" w:rsidRPr="001B2DDA" w:rsidTr="001B2DDA">
        <w:trPr>
          <w:trHeight w:val="70"/>
          <w:jc w:val="center"/>
        </w:trPr>
        <w:tc>
          <w:tcPr>
            <w:tcW w:w="988" w:type="pct"/>
          </w:tcPr>
          <w:p w:rsidR="00180615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367901825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556512214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641576079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745758528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80615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1-2-2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أن تحظر منشأة الرعاية الصحية بيع منتجات شركات التبغ وما يتصل بها من أدوات أو السجائر الإلكترونية </w:t>
            </w:r>
          </w:p>
        </w:tc>
        <w:tc>
          <w:tcPr>
            <w:tcW w:w="835" w:type="pct"/>
            <w:vMerge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80615" w:rsidRPr="001B2DDA" w:rsidTr="001B2DDA">
        <w:trPr>
          <w:trHeight w:val="70"/>
          <w:jc w:val="center"/>
        </w:trPr>
        <w:tc>
          <w:tcPr>
            <w:tcW w:w="988" w:type="pct"/>
          </w:tcPr>
          <w:p w:rsidR="00180615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576515157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669170794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920074274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286039953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80615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1-3-1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يتحمل المدير الأول مسؤولية تطبيق سياسة التخلص من التبغ</w:t>
            </w:r>
          </w:p>
        </w:tc>
        <w:tc>
          <w:tcPr>
            <w:tcW w:w="835" w:type="pct"/>
            <w:vMerge w:val="restart"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 xml:space="preserve">1-3 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تحدد منشأة الرعاية الصحية مسؤولية واضحة لكل مستويات وجوانب سياسة التطبيق </w:t>
            </w:r>
          </w:p>
        </w:tc>
      </w:tr>
      <w:tr w:rsidR="00180615" w:rsidRPr="001B2DDA" w:rsidTr="001B2DDA">
        <w:trPr>
          <w:trHeight w:val="70"/>
          <w:jc w:val="center"/>
        </w:trPr>
        <w:tc>
          <w:tcPr>
            <w:tcW w:w="988" w:type="pct"/>
          </w:tcPr>
          <w:p w:rsidR="00180615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145150467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803844402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711864296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56727293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80615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 xml:space="preserve">1-3-2 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>يتعين فرض المساءلة على كل مستويات وجوانب تطبيق السياسة</w:t>
            </w:r>
          </w:p>
        </w:tc>
        <w:tc>
          <w:tcPr>
            <w:tcW w:w="835" w:type="pct"/>
            <w:vMerge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80615" w:rsidRPr="001B2DDA" w:rsidTr="001B2DDA">
        <w:trPr>
          <w:trHeight w:val="70"/>
          <w:jc w:val="center"/>
        </w:trPr>
        <w:tc>
          <w:tcPr>
            <w:tcW w:w="988" w:type="pct"/>
          </w:tcPr>
          <w:p w:rsidR="00180615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262718066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379511055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777409398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828666050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80615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 xml:space="preserve">1-4-1 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يتعين أن تفرض أوراق تعيين بمنشأة الرعاية الصحية على كل العاملين بالمنشأة الالتزام بسياستها نحو التخلص من التبغ </w:t>
            </w:r>
          </w:p>
        </w:tc>
        <w:tc>
          <w:tcPr>
            <w:tcW w:w="835" w:type="pct"/>
            <w:vMerge w:val="restart"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1-4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أن تفرض أوراق تعيين العاملين بمنشأة الرعاية الصحية (بما في ذلك عقود الباطن مع وكالات تتبع منشأة الرعاية الصحية) على كل العاملين بالمنشأة الالتزام بسياسة التخلص من التبغ </w:t>
            </w:r>
          </w:p>
        </w:tc>
      </w:tr>
      <w:tr w:rsidR="00180615" w:rsidRPr="001B2DDA" w:rsidTr="001B2DDA">
        <w:trPr>
          <w:trHeight w:val="70"/>
          <w:jc w:val="center"/>
        </w:trPr>
        <w:tc>
          <w:tcPr>
            <w:tcW w:w="988" w:type="pct"/>
          </w:tcPr>
          <w:p w:rsidR="00180615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864956339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61973713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152510298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896784437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80615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1-4-2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أن تفرض مستندات التعاقد من الباطن على العاملين الالتزام بسياسة منشأة الرعاية الصحية نحو التخلص من التبغ</w:t>
            </w:r>
          </w:p>
        </w:tc>
        <w:tc>
          <w:tcPr>
            <w:tcW w:w="835" w:type="pct"/>
            <w:vMerge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80615" w:rsidRPr="001B2DDA" w:rsidTr="001B2DDA">
        <w:trPr>
          <w:trHeight w:val="70"/>
          <w:jc w:val="center"/>
        </w:trPr>
        <w:tc>
          <w:tcPr>
            <w:tcW w:w="988" w:type="pct"/>
          </w:tcPr>
          <w:p w:rsidR="00180615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590551041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879850870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817577375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80615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660804610"/>
              </w:sdtPr>
              <w:sdtEndPr/>
              <w:sdtContent>
                <w:r w:rsidR="00180615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80615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80615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80615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80615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1-5-1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يقوم فريق التنفيذ بوضع وإدارة الاستراتيجية وخطة العمل</w:t>
            </w:r>
          </w:p>
        </w:tc>
        <w:tc>
          <w:tcPr>
            <w:tcW w:w="835" w:type="pct"/>
            <w:vMerge w:val="restart"/>
          </w:tcPr>
          <w:p w:rsidR="00180615" w:rsidRPr="001B2DDA" w:rsidRDefault="00180615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1-5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أن تسعى منشأة الرعاية الصحية إلى تمثيل وثيق لوضع وتطبيق استرتيجية وخطة عمل قائمة على المراجعة الذاتية ورقابة السياسات ونتائج التقييم</w:t>
            </w:r>
          </w:p>
        </w:tc>
      </w:tr>
      <w:tr w:rsidR="000B67D2" w:rsidRPr="001B2DDA" w:rsidTr="001B2DDA">
        <w:trPr>
          <w:trHeight w:val="70"/>
          <w:jc w:val="center"/>
        </w:trPr>
        <w:tc>
          <w:tcPr>
            <w:tcW w:w="988" w:type="pct"/>
          </w:tcPr>
          <w:p w:rsidR="000B67D2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7D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839575699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70241850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97335704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358515552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0B67D2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7D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0B67D2" w:rsidRPr="000B67D2" w:rsidRDefault="000B67D2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0B67D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1-5-2</w:t>
            </w:r>
            <w:r w:rsidRPr="000B67D2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مراجعة الاستراتيجية وخطة العمل سنويًا مع الأخذ في الاعتبار نتائج المراجعة الذاتية والرقابة ونتائج التقييم</w:t>
            </w:r>
          </w:p>
        </w:tc>
        <w:tc>
          <w:tcPr>
            <w:tcW w:w="835" w:type="pct"/>
            <w:vMerge/>
          </w:tcPr>
          <w:p w:rsidR="000B67D2" w:rsidRPr="001B2DDA" w:rsidRDefault="000B67D2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B67D2" w:rsidRPr="001B2DDA" w:rsidTr="001B2DDA">
        <w:trPr>
          <w:trHeight w:val="70"/>
          <w:jc w:val="center"/>
        </w:trPr>
        <w:tc>
          <w:tcPr>
            <w:tcW w:w="988" w:type="pct"/>
            <w:tcBorders>
              <w:bottom w:val="single" w:sz="12" w:space="0" w:color="auto"/>
            </w:tcBorders>
          </w:tcPr>
          <w:p w:rsidR="000B67D2" w:rsidRPr="001B2DDA" w:rsidRDefault="009D729A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7D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bottom w:val="single" w:sz="12" w:space="0" w:color="auto"/>
            </w:tcBorders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595359868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227073242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054531292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0B67D2" w:rsidRPr="001B2DDA" w:rsidRDefault="00C04804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496952915"/>
              </w:sdtPr>
              <w:sdtEndPr/>
              <w:sdtContent>
                <w:r w:rsidR="000B67D2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0B67D2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  <w:tcBorders>
              <w:bottom w:val="single" w:sz="12" w:space="0" w:color="auto"/>
            </w:tcBorders>
          </w:tcPr>
          <w:p w:rsidR="000B67D2" w:rsidRPr="001B2DDA" w:rsidRDefault="009D729A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B67D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0B67D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  <w:tcBorders>
              <w:bottom w:val="single" w:sz="12" w:space="0" w:color="auto"/>
            </w:tcBorders>
          </w:tcPr>
          <w:p w:rsidR="000B67D2" w:rsidRPr="000B67D2" w:rsidRDefault="000B67D2" w:rsidP="000B67D2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0B67D2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1-6-1</w:t>
            </w:r>
            <w:r w:rsidRPr="000B67D2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تخصيص الموارد البشرية والمالية وفقًا للاستراتيجية وخطة العمل</w:t>
            </w:r>
          </w:p>
        </w:tc>
        <w:tc>
          <w:tcPr>
            <w:tcW w:w="835" w:type="pct"/>
            <w:tcBorders>
              <w:bottom w:val="single" w:sz="12" w:space="0" w:color="auto"/>
            </w:tcBorders>
          </w:tcPr>
          <w:p w:rsidR="000B67D2" w:rsidRPr="001B2DDA" w:rsidRDefault="000B67D2" w:rsidP="00301887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1-6</w:t>
            </w:r>
            <w:r w:rsidRPr="001B2DDA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تخصيص الموارد البشرية والمالية وفقًا للاستراتيجية وخطة العمل</w:t>
            </w:r>
          </w:p>
        </w:tc>
      </w:tr>
      <w:tr w:rsidR="00A215A2" w:rsidRPr="001B2DDA" w:rsidTr="001B2DDA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A215A2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9D729A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15A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9D729A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15A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9D729A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15A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9D729A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15A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15A2" w:rsidRPr="001B2DDA" w:rsidRDefault="009D729A" w:rsidP="00A215A2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15A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="00A215A2"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="00B134C8"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المراجعة الحالية</w:t>
            </w:r>
          </w:p>
        </w:tc>
      </w:tr>
      <w:tr w:rsidR="00A215A2" w:rsidRPr="001B2DDA" w:rsidTr="001B2DDA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A215A2" w:rsidP="00301887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9D729A" w:rsidP="00A215A2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15A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9D729A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15A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9D729A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15A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A215A2" w:rsidRPr="001B2DDA" w:rsidRDefault="009D729A" w:rsidP="00A215A2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15A2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215A2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15A2" w:rsidRPr="001B2DDA" w:rsidRDefault="00A215A2" w:rsidP="00B134C8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(</w:t>
            </w:r>
            <w:r w:rsidR="00B134C8" w:rsidRPr="001B2DDA">
              <w:rPr>
                <w:rFonts w:asciiTheme="minorBidi" w:hAnsiTheme="minorBidi"/>
                <w:i/>
                <w:sz w:val="20"/>
                <w:szCs w:val="20"/>
                <w:rtl/>
                <w:lang w:val="en-US"/>
              </w:rPr>
              <w:t>أقصى درجة ممكنة: 30</w:t>
            </w: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)</w:t>
            </w:r>
            <w:r w:rsidR="00D83620" w:rsidRPr="001B2DD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83620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83620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83620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83620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83620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83620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="00D83620"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="00B134C8"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النتيجة الإجمالية للمقياس 1</w:t>
            </w:r>
          </w:p>
        </w:tc>
      </w:tr>
    </w:tbl>
    <w:p w:rsidR="001B2DDA" w:rsidRDefault="00180615" w:rsidP="001B2DDA">
      <w:pPr>
        <w:rPr>
          <w:sz w:val="20"/>
          <w:szCs w:val="20"/>
        </w:rPr>
      </w:pPr>
      <w:r w:rsidRPr="00180615">
        <w:rPr>
          <w:sz w:val="20"/>
          <w:szCs w:val="20"/>
        </w:rPr>
        <w:tab/>
      </w:r>
    </w:p>
    <w:p w:rsidR="001B2DDA" w:rsidRDefault="001B2DD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78"/>
        <w:gridCol w:w="781"/>
        <w:gridCol w:w="781"/>
        <w:gridCol w:w="781"/>
        <w:gridCol w:w="3260"/>
        <w:gridCol w:w="3117"/>
        <w:gridCol w:w="3032"/>
      </w:tblGrid>
      <w:tr w:rsidR="001B2DDA" w:rsidRPr="001B2DDA" w:rsidTr="00650729">
        <w:trPr>
          <w:trHeight w:val="574"/>
          <w:tblHeader/>
          <w:jc w:val="center"/>
        </w:trPr>
        <w:tc>
          <w:tcPr>
            <w:tcW w:w="988" w:type="pct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معدل إنجاز الأهداف</w:t>
            </w: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br/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صفر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t xml:space="preserve">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لم يطبق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1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أقل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2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أكثر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3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تمامًا</w:t>
            </w:r>
          </w:p>
        </w:tc>
        <w:tc>
          <w:tcPr>
            <w:tcW w:w="3013" w:type="pct"/>
            <w:gridSpan w:val="3"/>
            <w:vAlign w:val="center"/>
          </w:tcPr>
          <w:p w:rsidR="000B67D2" w:rsidRDefault="000B67D2" w:rsidP="00650729">
            <w:pPr>
              <w:spacing w:before="60" w:after="60" w:line="240" w:lineRule="auto"/>
              <w:jc w:val="right"/>
              <w:rPr>
                <w:rFonts w:asciiTheme="minorBidi" w:hAnsiTheme="minorBidi" w:cs="Arial"/>
                <w:bCs/>
                <w:sz w:val="28"/>
                <w:szCs w:val="28"/>
                <w:lang w:val="en-US"/>
              </w:rPr>
            </w:pPr>
            <w:r w:rsidRPr="000B67D2">
              <w:rPr>
                <w:rFonts w:asciiTheme="minorBidi" w:hAnsiTheme="minorBidi" w:cs="Arial"/>
                <w:bCs/>
                <w:sz w:val="28"/>
                <w:szCs w:val="28"/>
                <w:rtl/>
                <w:lang w:val="en-US"/>
              </w:rPr>
              <w:t xml:space="preserve">المعيار 2: الاتصالات </w:t>
            </w:r>
          </w:p>
          <w:p w:rsidR="001B2DDA" w:rsidRPr="001B2DDA" w:rsidRDefault="000B67D2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0B67D2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يتعين أن تمتلك منشأة الرعاية الصحية استراتيجية تواصل شاملة لتعزيز الوعي وتطبيق سياسة التخلص من التبغ وتقديم الرعاية للمقلعين عن تعاطي التبغ</w:t>
            </w:r>
          </w:p>
        </w:tc>
      </w:tr>
      <w:tr w:rsidR="001B2DDA" w:rsidRPr="001B2DDA" w:rsidTr="00650729">
        <w:trPr>
          <w:trHeight w:val="60"/>
          <w:tblHeader/>
          <w:jc w:val="center"/>
        </w:trPr>
        <w:tc>
          <w:tcPr>
            <w:tcW w:w="988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خطة عمل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ملخص الخطط للأشهر ال 12 المقبلة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18"/>
                <w:szCs w:val="18"/>
                <w:rtl/>
                <w:lang w:val="en-US"/>
              </w:rPr>
              <w:t>صفر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انعكاس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موجز الحالة الراهنة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i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i/>
                <w:iCs/>
                <w:sz w:val="18"/>
                <w:szCs w:val="18"/>
                <w:rtl/>
                <w:lang w:val="en-US"/>
              </w:rPr>
              <w:t>يرجى وصف الوضع الحالي لكل معيار من معايير التنفيذ، وهذا سيوفر سياقا للإجراءات المزمع اتخاذها خلال ال 12 شهرا القادمة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IE"/>
              </w:rPr>
              <w:t>معايير التطبيق</w:t>
            </w:r>
          </w:p>
        </w:tc>
      </w:tr>
      <w:tr w:rsidR="00D357FF" w:rsidRPr="001B2DDA" w:rsidTr="00D357FF">
        <w:trPr>
          <w:trHeight w:val="70"/>
          <w:jc w:val="center"/>
        </w:trPr>
        <w:tc>
          <w:tcPr>
            <w:tcW w:w="988" w:type="pct"/>
          </w:tcPr>
          <w:p w:rsidR="00D357FF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075820289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112273052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D357FF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041437567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D357FF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918668228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D357FF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D357FF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8" w:type="pct"/>
          </w:tcPr>
          <w:p w:rsidR="00D357FF" w:rsidRPr="00D357FF" w:rsidRDefault="00D357FF" w:rsidP="00D357FF">
            <w:pPr>
              <w:bidi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FF"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  <w:t>2-</w:t>
            </w:r>
            <w:r w:rsidRPr="00D357FF">
              <w:rPr>
                <w:rFonts w:ascii="Arial" w:hAnsi="Arial" w:cs="Arial"/>
                <w:b/>
                <w:bCs/>
                <w:sz w:val="20"/>
                <w:szCs w:val="20"/>
                <w:lang w:bidi="ar-EG"/>
              </w:rPr>
              <w:t>-1</w:t>
            </w:r>
            <w:r w:rsidRPr="00D357FF"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  <w:t>1</w:t>
            </w:r>
            <w:r w:rsidRPr="00D357FF">
              <w:rPr>
                <w:rFonts w:ascii="Arial" w:hAnsi="Arial" w:cs="Arial"/>
                <w:sz w:val="20"/>
                <w:szCs w:val="20"/>
                <w:rtl/>
                <w:lang w:bidi="ar-EG"/>
              </w:rPr>
              <w:t xml:space="preserve"> يتعين توعية العاملين والمتعاقدين من الباطن بسياسة منشأة الرعاية الصحية نحو التخلص من التبغ وتوفير خدمات الرعاية للمقلعين عن تعاطي التبغ</w:t>
            </w:r>
          </w:p>
        </w:tc>
        <w:tc>
          <w:tcPr>
            <w:tcW w:w="971" w:type="pct"/>
          </w:tcPr>
          <w:p w:rsidR="00D357FF" w:rsidRPr="000B67D2" w:rsidRDefault="00D357FF" w:rsidP="00650729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357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2-1</w:t>
            </w:r>
            <w:r w:rsidRPr="000B67D2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استخدام الإعلام التفاعلي والموجه للتواصل مع العاملين والمتعاقدين من الباطن قبل وبعد التعيين بخصوص سياسة المنشأة نحو التخلص من التبغ وإتاحة خدمات الرعاية للمقلعين عن تعاطي التبغ</w:t>
            </w:r>
          </w:p>
        </w:tc>
      </w:tr>
      <w:tr w:rsidR="00D357FF" w:rsidRPr="001B2DDA" w:rsidTr="00D357FF">
        <w:trPr>
          <w:trHeight w:val="70"/>
          <w:jc w:val="center"/>
        </w:trPr>
        <w:tc>
          <w:tcPr>
            <w:tcW w:w="988" w:type="pct"/>
          </w:tcPr>
          <w:p w:rsidR="00D357FF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81365184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140528203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D357FF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541782503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D357FF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393737263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D357FF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D357FF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8" w:type="pct"/>
          </w:tcPr>
          <w:p w:rsidR="00D357FF" w:rsidRPr="00D357FF" w:rsidRDefault="00D357FF" w:rsidP="00D357FF">
            <w:pPr>
              <w:bidi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FF">
              <w:rPr>
                <w:rFonts w:ascii="Arial" w:hAnsi="Arial" w:cs="Arial"/>
                <w:b/>
                <w:bCs/>
                <w:sz w:val="20"/>
                <w:szCs w:val="20"/>
                <w:lang w:bidi="ar-EG"/>
              </w:rPr>
              <w:t xml:space="preserve"> 1-2-2</w:t>
            </w:r>
            <w:r w:rsidRPr="00D357FF">
              <w:rPr>
                <w:rFonts w:ascii="Arial" w:hAnsi="Arial" w:cs="Arial"/>
                <w:sz w:val="20"/>
                <w:szCs w:val="20"/>
                <w:rtl/>
                <w:lang w:bidi="ar-EG"/>
              </w:rPr>
              <w:t>يتعين توعية المستفيدين من الخدمة بسياسة منشأة الرعاية الصحية نحو التخلص من التبغ وتوفير خدمات الرعاية للمقلعين عن تعاطي التبغ</w:t>
            </w:r>
          </w:p>
        </w:tc>
        <w:tc>
          <w:tcPr>
            <w:tcW w:w="971" w:type="pct"/>
          </w:tcPr>
          <w:p w:rsidR="00D357FF" w:rsidRPr="000B67D2" w:rsidRDefault="00D357FF" w:rsidP="00650729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357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2-2</w:t>
            </w:r>
            <w:r w:rsidRPr="000B67D2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استخدام الإعلام التفاعلي والموجه للتواصل بخصوص سياسة المنشأة نحو التخلص من التبغ وإتاحة خدمات الرعاية للمقلعين عن تعاطي التبغ مع المستفيدين من هذه الخدمة قبل أو بعد قبولهم </w:t>
            </w:r>
          </w:p>
        </w:tc>
      </w:tr>
      <w:tr w:rsidR="00D357FF" w:rsidRPr="001B2DDA" w:rsidTr="00D357FF">
        <w:trPr>
          <w:trHeight w:val="70"/>
          <w:jc w:val="center"/>
        </w:trPr>
        <w:tc>
          <w:tcPr>
            <w:tcW w:w="988" w:type="pct"/>
          </w:tcPr>
          <w:p w:rsidR="00D357FF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869209476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978104339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D357FF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770769373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D357FF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D357FF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2105419170"/>
              </w:sdtPr>
              <w:sdtEndPr/>
              <w:sdtContent>
                <w:r w:rsidR="00D357FF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D357FF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D357FF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8" w:type="pct"/>
          </w:tcPr>
          <w:p w:rsidR="00D357FF" w:rsidRPr="00D357FF" w:rsidRDefault="00D357FF" w:rsidP="00D357FF">
            <w:pPr>
              <w:bidi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FF">
              <w:rPr>
                <w:rFonts w:ascii="Arial" w:hAnsi="Arial" w:cs="Arial"/>
                <w:b/>
                <w:bCs/>
                <w:sz w:val="20"/>
                <w:szCs w:val="20"/>
                <w:rtl/>
                <w:lang w:bidi="ar-EG"/>
              </w:rPr>
              <w:t>2-3</w:t>
            </w:r>
            <w:r w:rsidRPr="00D357FF">
              <w:rPr>
                <w:rFonts w:ascii="Arial" w:hAnsi="Arial" w:cs="Arial"/>
                <w:b/>
                <w:bCs/>
                <w:sz w:val="20"/>
                <w:szCs w:val="20"/>
                <w:lang w:bidi="ar-EG"/>
              </w:rPr>
              <w:t xml:space="preserve"> 1-</w:t>
            </w:r>
            <w:r w:rsidRPr="00D357FF">
              <w:rPr>
                <w:rFonts w:ascii="Arial" w:hAnsi="Arial" w:cs="Arial"/>
                <w:sz w:val="20"/>
                <w:szCs w:val="20"/>
                <w:rtl/>
                <w:lang w:bidi="ar-EG"/>
              </w:rPr>
              <w:t xml:space="preserve"> يتعين توعية المجتمع بما في ذلك المجموعات المستهدفة بسياسة المنشأة نحو التخلص من التبغ وإتاحة خدمات الرعاية للمقلعين عن تعاطي التبغ</w:t>
            </w:r>
          </w:p>
        </w:tc>
        <w:tc>
          <w:tcPr>
            <w:tcW w:w="971" w:type="pct"/>
          </w:tcPr>
          <w:p w:rsidR="00D357FF" w:rsidRPr="000B67D2" w:rsidRDefault="00D357FF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D357FF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>2-3</w:t>
            </w:r>
            <w:r w:rsidRPr="000B67D2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 xml:space="preserve"> يتعين استخدام الإعلام التفاعلي والموجه للتواصل مع المجتمع بما في ذلك المجموعات المستهدفة بخصوص سياسة المنشأة نحو التخلص من التبغ وإتاحة خدمات الرعاية للمقلعين عن تعاطي التبغ </w:t>
            </w:r>
          </w:p>
        </w:tc>
      </w:tr>
      <w:tr w:rsidR="00D357FF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D357FF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7FF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="00D357FF"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="00D357FF"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المراجعة الحالية</w:t>
            </w:r>
          </w:p>
        </w:tc>
      </w:tr>
      <w:tr w:rsidR="00D357FF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D357FF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D357FF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357FF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D357FF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57FF" w:rsidRPr="001B2DDA" w:rsidRDefault="00D357FF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(</w:t>
            </w:r>
            <w:r w:rsidRPr="00650729">
              <w:rPr>
                <w:rFonts w:asciiTheme="minorBidi" w:hAnsiTheme="minorBidi" w:cs="Arial"/>
                <w:i/>
                <w:sz w:val="20"/>
                <w:szCs w:val="20"/>
                <w:rtl/>
                <w:lang w:val="en-US"/>
              </w:rPr>
              <w:t>أقصى درجة ممكنة: 9</w:t>
            </w: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)</w:t>
            </w:r>
            <w:r w:rsidRPr="001B2DD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Pr="001B2DDA">
              <w:rPr>
                <w:rFonts w:asciiTheme="minorBidi" w:hAnsiTheme="minorBidi" w:cs="Arial"/>
                <w:bCs/>
                <w:sz w:val="20"/>
                <w:szCs w:val="20"/>
                <w:rtl/>
                <w:lang w:val="en-US"/>
              </w:rPr>
              <w:t>النتيجة الإجمالية للمقياس 2</w:t>
            </w:r>
          </w:p>
        </w:tc>
      </w:tr>
    </w:tbl>
    <w:p w:rsidR="001B2DDA" w:rsidRDefault="001B2DDA" w:rsidP="001B2DDA">
      <w:pPr>
        <w:rPr>
          <w:rFonts w:cs="Arial"/>
          <w:sz w:val="20"/>
          <w:szCs w:val="20"/>
        </w:rPr>
      </w:pPr>
    </w:p>
    <w:p w:rsidR="001B2DDA" w:rsidRDefault="001B2DD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78"/>
        <w:gridCol w:w="781"/>
        <w:gridCol w:w="781"/>
        <w:gridCol w:w="781"/>
        <w:gridCol w:w="3260"/>
        <w:gridCol w:w="3117"/>
        <w:gridCol w:w="3032"/>
      </w:tblGrid>
      <w:tr w:rsidR="001B2DDA" w:rsidRPr="001B2DDA" w:rsidTr="00650729">
        <w:trPr>
          <w:trHeight w:val="574"/>
          <w:tblHeader/>
          <w:jc w:val="center"/>
        </w:trPr>
        <w:tc>
          <w:tcPr>
            <w:tcW w:w="988" w:type="pct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معدل إنجاز الأهداف</w:t>
            </w: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br/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صفر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t xml:space="preserve">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لم يطبق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1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أقل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2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أكثر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3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تمامًا</w:t>
            </w:r>
          </w:p>
        </w:tc>
        <w:tc>
          <w:tcPr>
            <w:tcW w:w="3013" w:type="pct"/>
            <w:gridSpan w:val="3"/>
            <w:vAlign w:val="center"/>
          </w:tcPr>
          <w:p w:rsidR="00655AF1" w:rsidRDefault="00655AF1" w:rsidP="00650729">
            <w:pPr>
              <w:spacing w:before="60" w:after="60" w:line="240" w:lineRule="auto"/>
              <w:jc w:val="right"/>
              <w:rPr>
                <w:rFonts w:asciiTheme="minorBidi" w:hAnsiTheme="minorBidi" w:cs="Arial"/>
                <w:bCs/>
                <w:sz w:val="28"/>
                <w:szCs w:val="28"/>
                <w:lang w:val="en-US"/>
              </w:rPr>
            </w:pPr>
            <w:r w:rsidRPr="00655AF1">
              <w:rPr>
                <w:rFonts w:asciiTheme="minorBidi" w:hAnsiTheme="minorBidi" w:cs="Arial"/>
                <w:bCs/>
                <w:sz w:val="28"/>
                <w:szCs w:val="28"/>
                <w:rtl/>
                <w:lang w:val="en-US"/>
              </w:rPr>
              <w:t xml:space="preserve">المعيار الثالث: التعليم والتدريب </w:t>
            </w:r>
          </w:p>
          <w:p w:rsidR="001B2DDA" w:rsidRPr="001B2DDA" w:rsidRDefault="00655AF1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655AF1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يتعين أن تكفلمنشأة الرعايةالصحية التعليموالتدريب اللازمانللعاملين في الخدمةالطبية وغيرهم</w:t>
            </w:r>
          </w:p>
        </w:tc>
      </w:tr>
      <w:tr w:rsidR="001B2DDA" w:rsidRPr="001B2DDA" w:rsidTr="00650729">
        <w:trPr>
          <w:trHeight w:val="60"/>
          <w:tblHeader/>
          <w:jc w:val="center"/>
        </w:trPr>
        <w:tc>
          <w:tcPr>
            <w:tcW w:w="988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خطة عمل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ملخص الخطط للأشهر ال 12 المقبلة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18"/>
                <w:szCs w:val="18"/>
                <w:rtl/>
                <w:lang w:val="en-US"/>
              </w:rPr>
              <w:t>صفر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انعكاس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موجز الحالة الراهنة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i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i/>
                <w:iCs/>
                <w:sz w:val="18"/>
                <w:szCs w:val="18"/>
                <w:rtl/>
                <w:lang w:val="en-US"/>
              </w:rPr>
              <w:t>يرجى وصف الوضع الحالي لكل معيار من معايير التنفيذ، وهذا سيوفر سياقا للإجراءات المزمع اتخاذها خلال ال 12 شهرا القادمة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IE"/>
              </w:rPr>
              <w:t>معايير التطبيق</w:t>
            </w:r>
          </w:p>
        </w:tc>
      </w:tr>
      <w:tr w:rsidR="001B2DDA" w:rsidRPr="001B2DDA" w:rsidTr="00FA057A">
        <w:trPr>
          <w:trHeight w:val="802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72063956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83172858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41088703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76384742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8" w:type="pct"/>
          </w:tcPr>
          <w:p w:rsidR="001B2DDA" w:rsidRPr="001B2DDA" w:rsidRDefault="00CA29E8" w:rsidP="00CA29E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1-3</w:t>
            </w: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-</w:t>
            </w:r>
            <w:r w:rsidR="00FA057A"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1 </w:t>
            </w:r>
            <w:r w:rsidR="00FA057A" w:rsidRPr="00FA057A">
              <w:rPr>
                <w:rFonts w:asciiTheme="minorBidi" w:hAnsiTheme="minorBidi" w:cs="Arial"/>
                <w:sz w:val="20"/>
                <w:szCs w:val="20"/>
                <w:rtl/>
              </w:rPr>
              <w:t>يتعين أن يشارك جميع العاملين بما في ذلك المديرين في اجتماعات إصدار تعليمات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FA057A" w:rsidRPr="00FA057A">
              <w:rPr>
                <w:rFonts w:asciiTheme="minorBidi" w:hAnsiTheme="minorBidi" w:cs="Arial"/>
                <w:sz w:val="20"/>
                <w:szCs w:val="20"/>
                <w:rtl/>
              </w:rPr>
              <w:t>وإرشادات السياسة</w:t>
            </w:r>
          </w:p>
        </w:tc>
        <w:tc>
          <w:tcPr>
            <w:tcW w:w="971" w:type="pct"/>
          </w:tcPr>
          <w:p w:rsidR="001B2DDA" w:rsidRPr="001B2DDA" w:rsidRDefault="00D357FF" w:rsidP="00CA29E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</w:rPr>
              <w:t>3</w:t>
            </w: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-1 </w:t>
            </w:r>
            <w:r w:rsidRPr="00D357FF">
              <w:rPr>
                <w:rFonts w:asciiTheme="minorBidi" w:hAnsiTheme="minorBidi" w:cs="Arial"/>
                <w:sz w:val="20"/>
                <w:szCs w:val="20"/>
                <w:rtl/>
              </w:rPr>
              <w:t>تلتزم المنشأة بتوفير تعليمات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D357FF">
              <w:rPr>
                <w:rFonts w:asciiTheme="minorBidi" w:hAnsiTheme="minorBidi" w:cs="Arial"/>
                <w:sz w:val="20"/>
                <w:szCs w:val="20"/>
                <w:rtl/>
              </w:rPr>
              <w:t>وإرشادات السياسة لجميع العاملين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D357FF">
              <w:rPr>
                <w:rFonts w:asciiTheme="minorBidi" w:hAnsiTheme="minorBidi" w:cs="Arial"/>
                <w:sz w:val="20"/>
                <w:szCs w:val="20"/>
                <w:rtl/>
              </w:rPr>
              <w:t>بها بما في ذلك المديرين.</w:t>
            </w:r>
          </w:p>
        </w:tc>
      </w:tr>
      <w:tr w:rsidR="001B2DDA" w:rsidRPr="001B2DDA" w:rsidTr="00FA057A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488286653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73851025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6805842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48324051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8" w:type="pct"/>
          </w:tcPr>
          <w:p w:rsidR="001B2DDA" w:rsidRPr="001B2DDA" w:rsidRDefault="00CA29E8" w:rsidP="00CA29E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</w:rPr>
              <w:t>3</w:t>
            </w: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-</w:t>
            </w: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1-2</w:t>
            </w: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يتعين على المنشأة أن تدرب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جميع العاملين على إجادة التعامل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مع مستخدمي التبغ والأجهزة التي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لها علاقة بالتبغ أو السجائرالإلكترونية بما في ذلك الزائرين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لتعريفهم بسياسة التخلص من التبغ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وبخدمات الرعاية للمقلعين عن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استخدام التبغ</w:t>
            </w:r>
          </w:p>
        </w:tc>
        <w:tc>
          <w:tcPr>
            <w:tcW w:w="971" w:type="pct"/>
          </w:tcPr>
          <w:p w:rsidR="001B2DDA" w:rsidRPr="001B2DDA" w:rsidRDefault="00CA29E8" w:rsidP="00CA29E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</w:rPr>
              <w:t>3</w:t>
            </w: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-2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يتعين أن تكفل منشأة الرعاية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الصحية أن جميع العاملين لديها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يجيدون التعامل مع مستخدمي التبغ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والأجهزة التي لها علاقة بالتبغ أوالسجائر الإلكترونية بما في ذلك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الزائرين لتعريفهم بسياسة التخلص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من التبغ وبخدمات الرعاية للمقلعين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عن استخدام التبغ</w:t>
            </w:r>
          </w:p>
        </w:tc>
      </w:tr>
      <w:tr w:rsidR="001B2DDA" w:rsidRPr="001B2DDA" w:rsidTr="00FA057A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34215703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70159379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4505068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99206515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8" w:type="pct"/>
          </w:tcPr>
          <w:p w:rsidR="001B2DDA" w:rsidRPr="001B2DDA" w:rsidRDefault="00FA057A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1-3-3</w:t>
            </w:r>
            <w:r w:rsidR="00CA29E8"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CA29E8" w:rsidRPr="00CA29E8">
              <w:rPr>
                <w:rFonts w:asciiTheme="minorBidi" w:hAnsiTheme="minorBidi" w:cs="Arial"/>
                <w:sz w:val="20"/>
                <w:szCs w:val="20"/>
                <w:rtl/>
              </w:rPr>
              <w:t>يتعين على المنشأة أن تدرب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CA29E8" w:rsidRPr="00CA29E8">
              <w:rPr>
                <w:rFonts w:asciiTheme="minorBidi" w:hAnsiTheme="minorBidi" w:cs="Arial"/>
                <w:sz w:val="20"/>
                <w:szCs w:val="20"/>
                <w:rtl/>
              </w:rPr>
              <w:t>جميع العاملين بالخدمة الطبية على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CA29E8" w:rsidRPr="00CA29E8">
              <w:rPr>
                <w:rFonts w:asciiTheme="minorBidi" w:hAnsiTheme="minorBidi" w:cs="Arial"/>
                <w:sz w:val="20"/>
                <w:szCs w:val="20"/>
                <w:rtl/>
              </w:rPr>
              <w:t>تقديم النصيحة الموجزة لحث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CA29E8" w:rsidRPr="00CA29E8">
              <w:rPr>
                <w:rFonts w:asciiTheme="minorBidi" w:hAnsiTheme="minorBidi" w:cs="Arial"/>
                <w:sz w:val="20"/>
                <w:szCs w:val="20"/>
                <w:rtl/>
              </w:rPr>
              <w:t>مستخدمي التبغ ومستخدمي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CA29E8" w:rsidRPr="00CA29E8">
              <w:rPr>
                <w:rFonts w:asciiTheme="minorBidi" w:hAnsiTheme="minorBidi" w:cs="Arial"/>
                <w:sz w:val="20"/>
                <w:szCs w:val="20"/>
                <w:rtl/>
              </w:rPr>
              <w:t>الأجهزة التي لها علاقة بالتبع أوالسجائر الإلكترونية على الإقلاع</w:t>
            </w:r>
            <w:r>
              <w:rPr>
                <w:rFonts w:asciiTheme="minorBidi" w:hAnsiTheme="minorBidi" w:cs="Arial"/>
                <w:sz w:val="20"/>
                <w:szCs w:val="20"/>
              </w:rPr>
              <w:t xml:space="preserve"> </w:t>
            </w:r>
            <w:r w:rsidRPr="00FA057A">
              <w:rPr>
                <w:rFonts w:asciiTheme="minorBidi" w:hAnsiTheme="minorBidi" w:cs="Arial"/>
                <w:sz w:val="20"/>
                <w:szCs w:val="20"/>
                <w:rtl/>
              </w:rPr>
              <w:t>عنه</w:t>
            </w:r>
          </w:p>
        </w:tc>
        <w:tc>
          <w:tcPr>
            <w:tcW w:w="971" w:type="pct"/>
          </w:tcPr>
          <w:p w:rsidR="001B2DDA" w:rsidRPr="001B2DDA" w:rsidRDefault="00CA29E8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</w:rPr>
              <w:t>3</w:t>
            </w: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-3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يتعين على المنشأة أن تدرب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جميع العاملين بالخدمة الطبية على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تقديم النصيحة الموجزة واتخاذ أفضل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الإجراءات لعلاج إدمان التبغ بما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يتماشى مع الممارسة الجيدة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المدروسة</w:t>
            </w:r>
          </w:p>
        </w:tc>
      </w:tr>
      <w:tr w:rsidR="001B2DDA" w:rsidRPr="001B2DDA" w:rsidTr="00FA057A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31632760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29490385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75180839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12847001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98" w:type="pct"/>
          </w:tcPr>
          <w:p w:rsidR="001B2DDA" w:rsidRPr="001B2DDA" w:rsidRDefault="00FA057A" w:rsidP="00FA057A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1-4-3</w:t>
            </w: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FA057A">
              <w:rPr>
                <w:rFonts w:asciiTheme="minorBidi" w:hAnsiTheme="minorBidi" w:cs="Arial"/>
                <w:sz w:val="20"/>
                <w:szCs w:val="20"/>
                <w:rtl/>
              </w:rPr>
              <w:t>يتعين على المنشأة أن تدرب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A057A">
              <w:rPr>
                <w:rFonts w:asciiTheme="minorBidi" w:hAnsiTheme="minorBidi" w:cs="Arial"/>
                <w:sz w:val="20"/>
                <w:szCs w:val="20"/>
                <w:rtl/>
              </w:rPr>
              <w:t>العاملين الرئيسيين بالخدمة الطبية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A057A">
              <w:rPr>
                <w:rFonts w:asciiTheme="minorBidi" w:hAnsiTheme="minorBidi" w:cs="Arial"/>
                <w:sz w:val="20"/>
                <w:szCs w:val="20"/>
                <w:rtl/>
              </w:rPr>
              <w:t>على الأساليب التي تحث وتشجع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A057A">
              <w:rPr>
                <w:rFonts w:asciiTheme="minorBidi" w:hAnsiTheme="minorBidi" w:cs="Arial"/>
                <w:sz w:val="20"/>
                <w:szCs w:val="20"/>
                <w:rtl/>
              </w:rPr>
              <w:t>على الإقلاع عن استخدام التبغ,</w:t>
            </w:r>
            <w:r>
              <w:rPr>
                <w:rtl/>
              </w:rPr>
              <w:t xml:space="preserve"> </w:t>
            </w:r>
            <w:r w:rsidRPr="00FA057A">
              <w:rPr>
                <w:rFonts w:asciiTheme="minorBidi" w:hAnsiTheme="minorBidi" w:cs="Arial"/>
                <w:sz w:val="20"/>
                <w:szCs w:val="20"/>
                <w:rtl/>
              </w:rPr>
              <w:t>بما يتماشى مع الممارسة الجيدة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A057A">
              <w:rPr>
                <w:rFonts w:asciiTheme="minorBidi" w:hAnsiTheme="minorBidi" w:cs="Arial"/>
                <w:sz w:val="20"/>
                <w:szCs w:val="20"/>
                <w:rtl/>
              </w:rPr>
              <w:t>المدروسة</w:t>
            </w:r>
          </w:p>
        </w:tc>
        <w:tc>
          <w:tcPr>
            <w:tcW w:w="971" w:type="pct"/>
          </w:tcPr>
          <w:p w:rsidR="001B2DDA" w:rsidRPr="001B2DDA" w:rsidRDefault="00CA29E8" w:rsidP="00CA29E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</w:rPr>
              <w:t>3</w:t>
            </w:r>
            <w:r w:rsidRPr="00FA057A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-4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يتعين على المنشأة أن تدرب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العاملين الرئيسيين بالخدمة الطبية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على الأساليب التي تحث وتشجع على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الإقلاع عن استخدام التبغ, بمايتماشى مع الممارسة الجيدة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CA29E8">
              <w:rPr>
                <w:rFonts w:asciiTheme="minorBidi" w:hAnsiTheme="minorBidi" w:cs="Arial"/>
                <w:sz w:val="20"/>
                <w:szCs w:val="20"/>
                <w:rtl/>
              </w:rPr>
              <w:t>المدروسة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="001B2DDA"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="001B2DDA"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المراجعة الحالية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(</w:t>
            </w:r>
            <w:r w:rsidR="00650729" w:rsidRPr="00650729">
              <w:rPr>
                <w:rFonts w:asciiTheme="minorBidi" w:hAnsiTheme="minorBidi" w:cs="Arial"/>
                <w:i/>
                <w:sz w:val="20"/>
                <w:szCs w:val="20"/>
                <w:rtl/>
                <w:lang w:val="en-US"/>
              </w:rPr>
              <w:t>أقصى درجة ممكنة: 12</w:t>
            </w: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)</w:t>
            </w:r>
            <w:r w:rsidRPr="001B2DD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Pr="001B2DDA">
              <w:rPr>
                <w:rFonts w:asciiTheme="minorBidi" w:hAnsiTheme="minorBidi" w:cs="Arial"/>
                <w:bCs/>
                <w:sz w:val="20"/>
                <w:szCs w:val="20"/>
                <w:rtl/>
                <w:lang w:val="en-US"/>
              </w:rPr>
              <w:t>النتيجة الإجمالية للمقياس 3</w:t>
            </w:r>
          </w:p>
        </w:tc>
      </w:tr>
    </w:tbl>
    <w:p w:rsidR="001B2DDA" w:rsidRDefault="001B2DDA" w:rsidP="001B2DDA">
      <w:pPr>
        <w:rPr>
          <w:rFonts w:cs="Arial"/>
          <w:sz w:val="20"/>
          <w:szCs w:val="20"/>
        </w:rPr>
      </w:pPr>
    </w:p>
    <w:p w:rsidR="001B2DDA" w:rsidRPr="00FA057A" w:rsidRDefault="001B2DDA">
      <w:pPr>
        <w:rPr>
          <w:rFonts w:cs="Arial"/>
          <w:sz w:val="2"/>
          <w:szCs w:val="2"/>
        </w:rPr>
      </w:pPr>
      <w:r w:rsidRPr="00FA057A">
        <w:rPr>
          <w:rFonts w:cs="Arial"/>
          <w:sz w:val="2"/>
          <w:szCs w:val="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78"/>
        <w:gridCol w:w="781"/>
        <w:gridCol w:w="781"/>
        <w:gridCol w:w="781"/>
        <w:gridCol w:w="3260"/>
        <w:gridCol w:w="2976"/>
        <w:gridCol w:w="3173"/>
      </w:tblGrid>
      <w:tr w:rsidR="001B2DDA" w:rsidRPr="001B2DDA" w:rsidTr="00650729">
        <w:trPr>
          <w:trHeight w:val="574"/>
          <w:tblHeader/>
          <w:jc w:val="center"/>
        </w:trPr>
        <w:tc>
          <w:tcPr>
            <w:tcW w:w="988" w:type="pct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معدل إنجاز الأهداف</w:t>
            </w: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br/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صفر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t xml:space="preserve">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لم يطبق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1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أقل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2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أكثر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3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تمامًا</w:t>
            </w:r>
          </w:p>
        </w:tc>
        <w:tc>
          <w:tcPr>
            <w:tcW w:w="3013" w:type="pct"/>
            <w:gridSpan w:val="3"/>
            <w:vAlign w:val="center"/>
          </w:tcPr>
          <w:p w:rsidR="005D2D62" w:rsidRDefault="005D2D62" w:rsidP="005D2D62">
            <w:pPr>
              <w:bidi/>
              <w:spacing w:before="60" w:after="60" w:line="240" w:lineRule="auto"/>
              <w:rPr>
                <w:rFonts w:asciiTheme="minorBidi" w:hAnsiTheme="minorBidi" w:cs="Arial"/>
                <w:bCs/>
                <w:sz w:val="28"/>
                <w:szCs w:val="28"/>
                <w:lang w:val="en-US"/>
              </w:rPr>
            </w:pPr>
            <w:r w:rsidRPr="005D2D62">
              <w:rPr>
                <w:rFonts w:asciiTheme="minorBidi" w:hAnsiTheme="minorBidi" w:cs="Arial"/>
                <w:bCs/>
                <w:sz w:val="28"/>
                <w:szCs w:val="28"/>
                <w:rtl/>
                <w:lang w:val="en-US"/>
              </w:rPr>
              <w:t xml:space="preserve">المعيار الرابع: تحديد مستخدمي التبغ وتشخيصهم ومساعدتهم في الإقلاع عن تعاطي التبغ </w:t>
            </w:r>
          </w:p>
          <w:p w:rsidR="001B2DDA" w:rsidRPr="001B2DDA" w:rsidRDefault="005D2D62" w:rsidP="005D2D62">
            <w:pPr>
              <w:bidi/>
              <w:spacing w:before="60" w:after="60" w:line="240" w:lineRule="auto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5D2D62">
              <w:rPr>
                <w:rFonts w:asciiTheme="minorBidi" w:hAnsiTheme="minorBidi" w:cs="Arial"/>
                <w:b/>
                <w:sz w:val="20"/>
                <w:szCs w:val="20"/>
                <w:rtl/>
                <w:lang w:val="en-US"/>
              </w:rPr>
              <w:t>يتعين أن تحدد</w:t>
            </w:r>
            <w:r>
              <w:rPr>
                <w:rFonts w:asciiTheme="minorBidi" w:hAnsiTheme="minorBidi" w:cs="Arial"/>
                <w:b/>
                <w:sz w:val="20"/>
                <w:szCs w:val="20"/>
                <w:lang w:val="en-US"/>
              </w:rPr>
              <w:t xml:space="preserve"> </w:t>
            </w:r>
            <w:r w:rsidRPr="005D2D62">
              <w:rPr>
                <w:rFonts w:asciiTheme="minorBidi" w:hAnsiTheme="minorBidi" w:cs="Arial"/>
                <w:b/>
                <w:sz w:val="20"/>
                <w:szCs w:val="20"/>
                <w:rtl/>
                <w:lang w:val="en-US"/>
              </w:rPr>
              <w:t>منشأة الرعايةالصحية كلمستخدمي التبغوتقدم لهم الرعايةاللازمة وأن تلتزمبالممارسة الجيدةالعالمية والمعاييرالتي تضعها الدولة</w:t>
            </w:r>
          </w:p>
        </w:tc>
      </w:tr>
      <w:tr w:rsidR="001B2DDA" w:rsidRPr="001B2DDA" w:rsidTr="00650729">
        <w:trPr>
          <w:trHeight w:val="60"/>
          <w:tblHeader/>
          <w:jc w:val="center"/>
        </w:trPr>
        <w:tc>
          <w:tcPr>
            <w:tcW w:w="988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خطة عمل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ملخص الخطط للأشهر ال 12 المقبلة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18"/>
                <w:szCs w:val="18"/>
                <w:rtl/>
                <w:lang w:val="en-US"/>
              </w:rPr>
              <w:t>صفر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انعكاس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موجز الحالة الراهنة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i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i/>
                <w:iCs/>
                <w:sz w:val="18"/>
                <w:szCs w:val="18"/>
                <w:rtl/>
                <w:lang w:val="en-US"/>
              </w:rPr>
              <w:t>يرجى وصف الوضع الحالي لكل معيار من معايير التنفيذ، وهذا سيوفر سياقا للإجراءات المزمع اتخاذها خلال ال 12 شهرا القادمة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IE"/>
              </w:rPr>
              <w:t>معايير التطبيق</w:t>
            </w:r>
          </w:p>
        </w:tc>
      </w:tr>
      <w:tr w:rsidR="001B2DDA" w:rsidRPr="001B2DDA" w:rsidTr="00960570">
        <w:trPr>
          <w:trHeight w:val="802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90047234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55631408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3761975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34408700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</w:tcPr>
          <w:p w:rsidR="00176734" w:rsidRPr="00176734" w:rsidRDefault="00176734" w:rsidP="00176734">
            <w:pPr>
              <w:bidi/>
              <w:spacing w:before="60" w:after="60" w:line="240" w:lineRule="auto"/>
              <w:rPr>
                <w:rFonts w:asciiTheme="minorBidi" w:hAnsiTheme="minorBidi" w:cs="Arial"/>
                <w:sz w:val="20"/>
                <w:szCs w:val="20"/>
              </w:rPr>
            </w:pPr>
            <w:r w:rsidRPr="00176734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1-1-4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 xml:space="preserve"> تم تحديد وتشخيص جميع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مستخدمي التبغ أو الأجهزة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المتعلقة بالتبغ أو السجائرالإلكترونية وتوثيق حالاتهم توثيقًا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منظم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ا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ً</w:t>
            </w:r>
          </w:p>
        </w:tc>
        <w:tc>
          <w:tcPr>
            <w:tcW w:w="1016" w:type="pct"/>
          </w:tcPr>
          <w:p w:rsidR="001B2DDA" w:rsidRPr="001B2DDA" w:rsidRDefault="00176734" w:rsidP="00BC38F3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176734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4</w:t>
            </w:r>
            <w:r w:rsidRPr="00176734">
              <w:rPr>
                <w:rFonts w:asciiTheme="minorBidi" w:hAnsiTheme="minorBidi" w:cs="Arial"/>
                <w:b/>
                <w:bCs/>
                <w:sz w:val="20"/>
                <w:szCs w:val="20"/>
              </w:rPr>
              <w:t>-</w:t>
            </w:r>
            <w:r w:rsidR="005D2D62" w:rsidRPr="00176734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1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على منشأة الرعاية</w:t>
            </w:r>
            <w:r w:rsidR="005D2D62">
              <w:rPr>
                <w:rtl/>
              </w:rPr>
              <w:t xml:space="preserve"> 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الصحية أن يكون لديها إجراء منظم</w:t>
            </w:r>
            <w:r w:rsidR="005D2D62">
              <w:rPr>
                <w:rtl/>
              </w:rPr>
              <w:t xml:space="preserve"> 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معمول به لتحديد وتشخيص وتوثيق</w:t>
            </w:r>
            <w:r w:rsidR="005D2D62">
              <w:rPr>
                <w:rtl/>
              </w:rPr>
              <w:t xml:space="preserve"> 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حالات إدمان التبغ من المستفيدين من</w:t>
            </w:r>
            <w:r w:rsidR="005D2D62">
              <w:rPr>
                <w:rtl/>
              </w:rPr>
              <w:t xml:space="preserve"> 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 xml:space="preserve">الخدمة </w:t>
            </w:r>
            <w:r w:rsidR="00BC38F3">
              <w:rPr>
                <w:rFonts w:asciiTheme="minorBidi" w:hAnsiTheme="minorBidi" w:cs="Arial" w:hint="cs"/>
                <w:sz w:val="20"/>
                <w:szCs w:val="20"/>
                <w:rtl/>
              </w:rPr>
              <w:t>(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بما في ذلك مستخدمي</w:t>
            </w:r>
            <w:r w:rsidR="005D2D62">
              <w:rPr>
                <w:rtl/>
              </w:rPr>
              <w:t xml:space="preserve"> 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الأجهزة المتعلقة بالتبغ أو السجائر</w:t>
            </w:r>
            <w:r w:rsidR="005D2D62">
              <w:rPr>
                <w:rtl/>
              </w:rPr>
              <w:t xml:space="preserve"> </w:t>
            </w:r>
            <w:r w:rsidR="005D2D62" w:rsidRPr="005D2D62">
              <w:rPr>
                <w:rFonts w:asciiTheme="minorBidi" w:hAnsiTheme="minorBidi" w:cs="Arial"/>
                <w:sz w:val="20"/>
                <w:szCs w:val="20"/>
                <w:rtl/>
              </w:rPr>
              <w:t>الإلكترونية</w:t>
            </w:r>
            <w:r w:rsidR="005D2D62">
              <w:rPr>
                <w:rFonts w:asciiTheme="minorBidi" w:hAnsiTheme="minorBidi" w:cs="Arial"/>
                <w:sz w:val="20"/>
                <w:szCs w:val="20"/>
              </w:rPr>
              <w:t>(</w:t>
            </w:r>
          </w:p>
        </w:tc>
      </w:tr>
      <w:tr w:rsidR="001B2DDA" w:rsidRPr="001B2DDA" w:rsidTr="00960570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35315345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122993373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20143662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78483811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</w:tcPr>
          <w:p w:rsidR="001B2DDA" w:rsidRPr="001B2DDA" w:rsidRDefault="00176734" w:rsidP="00176734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176734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1-2-4</w:t>
            </w:r>
            <w:r w:rsidRPr="00176734">
              <w:rPr>
                <w:rFonts w:asciiTheme="minorBidi" w:hAnsiTheme="minorBidi" w:cs="Arial"/>
                <w:sz w:val="20"/>
                <w:szCs w:val="20"/>
                <w:rtl/>
              </w:rPr>
              <w:t xml:space="preserve"> تم تحديد وتوثيق كل المستفيدين من الخدمة الذين تعرضوا للتدخين السلبي أو لدخان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176734">
              <w:rPr>
                <w:rFonts w:asciiTheme="minorBidi" w:hAnsiTheme="minorBidi" w:cs="Arial"/>
                <w:sz w:val="20"/>
                <w:szCs w:val="20"/>
                <w:rtl/>
              </w:rPr>
              <w:t>السجائر الإلكترونية</w:t>
            </w:r>
          </w:p>
        </w:tc>
        <w:tc>
          <w:tcPr>
            <w:tcW w:w="1016" w:type="pct"/>
          </w:tcPr>
          <w:p w:rsidR="001B2DDA" w:rsidRPr="001B2DDA" w:rsidRDefault="00176734" w:rsidP="005D2D62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176734">
              <w:rPr>
                <w:rFonts w:asciiTheme="minorBidi" w:hAnsiTheme="minorBidi" w:cs="Arial"/>
                <w:b/>
                <w:bCs/>
                <w:sz w:val="20"/>
                <w:szCs w:val="20"/>
              </w:rPr>
              <w:t>2-4</w:t>
            </w:r>
            <w:r w:rsidRPr="00176734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على منشأة الرعاية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176734">
              <w:rPr>
                <w:rFonts w:asciiTheme="minorBidi" w:hAnsiTheme="minorBidi" w:cs="Arial"/>
                <w:sz w:val="20"/>
                <w:szCs w:val="20"/>
                <w:rtl/>
              </w:rPr>
              <w:t>الصحية أن يكون لديها إجراء منظم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176734">
              <w:rPr>
                <w:rFonts w:asciiTheme="minorBidi" w:hAnsiTheme="minorBidi" w:cs="Arial"/>
                <w:sz w:val="20"/>
                <w:szCs w:val="20"/>
                <w:rtl/>
              </w:rPr>
              <w:t>معمول به لتحديد وتشخيص وتوثيق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176734">
              <w:rPr>
                <w:rFonts w:asciiTheme="minorBidi" w:hAnsiTheme="minorBidi" w:cs="Arial"/>
                <w:sz w:val="20"/>
                <w:szCs w:val="20"/>
                <w:rtl/>
              </w:rPr>
              <w:t>حالات إدمان التبغ من المستفيدين من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176734">
              <w:rPr>
                <w:rFonts w:asciiTheme="minorBidi" w:hAnsiTheme="minorBidi" w:cs="Arial"/>
                <w:sz w:val="20"/>
                <w:szCs w:val="20"/>
                <w:rtl/>
              </w:rPr>
              <w:t>الخدمة بما في ذلك الرضع والأطفال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176734">
              <w:rPr>
                <w:rFonts w:asciiTheme="minorBidi" w:hAnsiTheme="minorBidi" w:cs="Arial"/>
                <w:sz w:val="20"/>
                <w:szCs w:val="20"/>
                <w:rtl/>
              </w:rPr>
              <w:t>والحوامل من النساء الذين تعرضوا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176734">
              <w:rPr>
                <w:rFonts w:asciiTheme="minorBidi" w:hAnsiTheme="minorBidi" w:cs="Arial"/>
                <w:sz w:val="20"/>
                <w:szCs w:val="20"/>
                <w:rtl/>
              </w:rPr>
              <w:t>للتدخين السلبي أو لدخان السجائرالإلكترونية</w:t>
            </w:r>
          </w:p>
        </w:tc>
      </w:tr>
      <w:tr w:rsidR="001B2DDA" w:rsidRPr="001B2DDA" w:rsidTr="00960570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74021590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18988077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9405425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72673596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</w:tcPr>
          <w:p w:rsidR="001B2DDA" w:rsidRPr="001B2DDA" w:rsidRDefault="00300363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003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1-3-4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 تم توفير المعلومات التي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تتناول خطورة تعاطي التبغ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(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بمافي ذلك استخدام الأجهزة المتعلقة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بالتبغ أو السجائر الإلكترونية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)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وطرق الإقلاع عن تعاطي كل ذلك</w:t>
            </w:r>
          </w:p>
        </w:tc>
        <w:tc>
          <w:tcPr>
            <w:tcW w:w="1016" w:type="pct"/>
          </w:tcPr>
          <w:p w:rsidR="001B2DDA" w:rsidRPr="001B2DDA" w:rsidRDefault="00300363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003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3-4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ينبغي أن توفر المنشأة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المعلومات التي تتناول خطورة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تعاطي التبغ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(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بما في ذلك استخدام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الأجهزة المتعلقة بالتبغ أو السجائرالإلكترونية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)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 وطرق الإقلاع عن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تعاطي كل ذلك لكل المستفيدين من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الخدمة</w:t>
            </w:r>
          </w:p>
        </w:tc>
      </w:tr>
      <w:tr w:rsidR="001B2DDA" w:rsidRPr="001B2DDA" w:rsidTr="00960570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19858300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16593511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30358696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58449878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</w:tcPr>
          <w:p w:rsidR="001B2DDA" w:rsidRPr="001B2DDA" w:rsidRDefault="00300363" w:rsidP="00300363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003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1-4-4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يتم تقديم النصح والإرشاد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لكل مستخدمي التبغ و الأجهزة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المتعلقة بالتبغ أو السجائرالإلكترونية المحددين بما يتماشى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مع الممارسة الجيدة المدروسة</w:t>
            </w:r>
          </w:p>
        </w:tc>
        <w:tc>
          <w:tcPr>
            <w:tcW w:w="1016" w:type="pct"/>
            <w:vMerge w:val="restart"/>
          </w:tcPr>
          <w:p w:rsidR="001B2DDA" w:rsidRPr="001B2DDA" w:rsidRDefault="00300363" w:rsidP="00300363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003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4-4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ينبغي أن تقدم المنشأة النصح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لكل مستخدمي التبغ و الأجهزة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المتعلقة بالتبغ أو السجائر الإلكترونية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الذين تحددهم, بما يتماشى مع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الممارسة الجيدة المدروسة</w:t>
            </w:r>
          </w:p>
        </w:tc>
      </w:tr>
      <w:tr w:rsidR="001B2DDA" w:rsidRPr="001B2DDA" w:rsidTr="00960570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38183326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40067088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20240426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89415606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</w:tcPr>
          <w:p w:rsidR="001B2DDA" w:rsidRPr="001B2DDA" w:rsidRDefault="00300363" w:rsidP="00300363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003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2-4-4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يتم تدوين جميع التدخلات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لحث مستخدمي التبغ والسجائرالإلكترونية على الإقلاع عنهما</w:t>
            </w:r>
          </w:p>
        </w:tc>
        <w:tc>
          <w:tcPr>
            <w:tcW w:w="1016" w:type="pct"/>
            <w:vMerge/>
          </w:tcPr>
          <w:p w:rsidR="001B2DDA" w:rsidRPr="001B2DDA" w:rsidRDefault="001B2DDA" w:rsidP="00300363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B2DDA" w:rsidRPr="001B2DDA" w:rsidTr="00960570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01025520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10252278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36749853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67302730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</w:tcPr>
          <w:p w:rsidR="001B2DDA" w:rsidRPr="001B2DDA" w:rsidRDefault="00300363" w:rsidP="00300363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003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1-5-4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يتم تحديد احتياجات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مستخدمي التبغ و الأجهزة المتعلقة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بالتبغ أو السجائر الإلكترونية الذين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تعرضوا للتدخين السلبي أو لدخان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السجائر الإلكترونية وتدوينها في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خطة الرعاية</w:t>
            </w:r>
          </w:p>
        </w:tc>
        <w:tc>
          <w:tcPr>
            <w:tcW w:w="1016" w:type="pct"/>
          </w:tcPr>
          <w:p w:rsidR="001B2DDA" w:rsidRPr="001B2DDA" w:rsidRDefault="00300363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3003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5-4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ينبغي أن تُحدد خطة 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المستفيدين من الخدمة احتياجات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مستخدمي التبغ و الأجهزة المتعلقة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بالتبغ أو السجائر الإلكترونية الذين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تعرضوا للتدخين السلبي أو لدخان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السجائر الإلكترونية وتب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ن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ي هذه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300363">
              <w:rPr>
                <w:rFonts w:asciiTheme="minorBidi" w:hAnsiTheme="minorBidi" w:cs="Arial"/>
                <w:sz w:val="20"/>
                <w:szCs w:val="20"/>
                <w:rtl/>
              </w:rPr>
              <w:t>الاحتياجات</w:t>
            </w:r>
          </w:p>
        </w:tc>
      </w:tr>
      <w:tr w:rsidR="001B2DDA" w:rsidRPr="001B2DDA" w:rsidTr="00960570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79895043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27957142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02197903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79270702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</w:tcPr>
          <w:p w:rsidR="001B2DDA" w:rsidRPr="001B2DDA" w:rsidRDefault="00960570" w:rsidP="00960570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A05B5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1-6-4</w:t>
            </w:r>
            <w:r w:rsidRPr="00960570">
              <w:rPr>
                <w:rFonts w:asciiTheme="minorBidi" w:hAnsiTheme="minorBidi" w:cs="Arial"/>
                <w:sz w:val="20"/>
                <w:szCs w:val="20"/>
                <w:rtl/>
              </w:rPr>
              <w:t xml:space="preserve"> ينبغي التأكد من توفيرخدمات المؤسسات التي تُعالج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960570">
              <w:rPr>
                <w:rFonts w:asciiTheme="minorBidi" w:hAnsiTheme="minorBidi" w:cs="Arial"/>
                <w:sz w:val="20"/>
                <w:szCs w:val="20"/>
                <w:rtl/>
              </w:rPr>
              <w:t>إدمان التبغ لكل مستخدمي التبغ والأجهزة المتعلقة بالتبغ أو السجائرالإلكترونية بما يتماشى مع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960570">
              <w:rPr>
                <w:rFonts w:asciiTheme="minorBidi" w:hAnsiTheme="minorBidi" w:cs="Arial"/>
                <w:sz w:val="20"/>
                <w:szCs w:val="20"/>
                <w:rtl/>
              </w:rPr>
              <w:t>الممارسة الجيدة المدروسة</w:t>
            </w:r>
          </w:p>
        </w:tc>
        <w:tc>
          <w:tcPr>
            <w:tcW w:w="1016" w:type="pct"/>
          </w:tcPr>
          <w:p w:rsidR="001B2DDA" w:rsidRPr="001B2DDA" w:rsidRDefault="00960570" w:rsidP="00960570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A05B5">
              <w:rPr>
                <w:rFonts w:asciiTheme="minorBidi" w:hAnsiTheme="minorBidi" w:cs="Arial"/>
                <w:b/>
                <w:bCs/>
                <w:sz w:val="20"/>
                <w:szCs w:val="20"/>
              </w:rPr>
              <w:t>6-4</w:t>
            </w:r>
            <w:r w:rsidRPr="00960570">
              <w:rPr>
                <w:rFonts w:asciiTheme="minorBidi" w:hAnsiTheme="minorBidi" w:cs="Arial"/>
                <w:sz w:val="20"/>
                <w:szCs w:val="20"/>
                <w:rtl/>
              </w:rPr>
              <w:t xml:space="preserve"> ينبغي أن توفر منشأة الرعاية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960570">
              <w:rPr>
                <w:rFonts w:asciiTheme="minorBidi" w:hAnsiTheme="minorBidi" w:cs="Arial"/>
                <w:sz w:val="20"/>
                <w:szCs w:val="20"/>
                <w:rtl/>
              </w:rPr>
              <w:t>الصحية خدمات الرعاية للمقلعين عن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960570">
              <w:rPr>
                <w:rFonts w:asciiTheme="minorBidi" w:hAnsiTheme="minorBidi" w:cs="Arial"/>
                <w:sz w:val="20"/>
                <w:szCs w:val="20"/>
                <w:rtl/>
              </w:rPr>
              <w:t>استخدام التبغ أو تستخدم نظام للإحالة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960570">
              <w:rPr>
                <w:rFonts w:asciiTheme="minorBidi" w:hAnsiTheme="minorBidi" w:cs="Arial"/>
                <w:sz w:val="20"/>
                <w:szCs w:val="20"/>
                <w:rtl/>
              </w:rPr>
              <w:t>إلى منشآت أخرى تُعالج إدمان التبغ,</w:t>
            </w:r>
            <w:r>
              <w:rPr>
                <w:rtl/>
              </w:rPr>
              <w:t xml:space="preserve"> </w:t>
            </w:r>
            <w:r w:rsidRPr="00960570">
              <w:rPr>
                <w:rFonts w:asciiTheme="minorBidi" w:hAnsiTheme="minorBidi" w:cs="Arial"/>
                <w:sz w:val="20"/>
                <w:szCs w:val="20"/>
                <w:rtl/>
              </w:rPr>
              <w:t>بما يتماشى مع الممارسة الجيدة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960570">
              <w:rPr>
                <w:rFonts w:asciiTheme="minorBidi" w:hAnsiTheme="minorBidi" w:cs="Arial"/>
                <w:sz w:val="20"/>
                <w:szCs w:val="20"/>
                <w:rtl/>
              </w:rPr>
              <w:t>المدروسة</w:t>
            </w:r>
          </w:p>
        </w:tc>
      </w:tr>
      <w:tr w:rsidR="001B2DDA" w:rsidRPr="001B2DDA" w:rsidTr="00960570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32988147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67075503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41069502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209754190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</w:tcPr>
          <w:p w:rsidR="001B2DDA" w:rsidRPr="001B2DDA" w:rsidRDefault="00FE466A" w:rsidP="00FE466A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E466A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1-7-4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تتناول خدمات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الرعاية للمقلعين عن التبغ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احتياجات فئات مختلفة من خلال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إرشادات علاجية أو بروتوكولات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محددة, بما يتماشى مع الممارسة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الجيدة المدروسة</w:t>
            </w:r>
          </w:p>
        </w:tc>
        <w:tc>
          <w:tcPr>
            <w:tcW w:w="1016" w:type="pct"/>
          </w:tcPr>
          <w:p w:rsidR="001B2DDA" w:rsidRPr="001B2DDA" w:rsidRDefault="00FE466A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E466A">
              <w:rPr>
                <w:rFonts w:asciiTheme="minorBidi" w:hAnsiTheme="minorBidi" w:cs="Arial"/>
                <w:b/>
                <w:bCs/>
                <w:sz w:val="20"/>
                <w:szCs w:val="20"/>
              </w:rPr>
              <w:t>7-4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 xml:space="preserve"> ينبغي أن تراعي المنشأة التي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تُفدم الرعاية للمقلعين عن تعاطي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التبغ المتطلبات العلاجية للفئات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المختلفة من المستفيدين من الخدمة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(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الحوامل, من سبق لهم إجراءالعمليات الجراحية, من يعانون من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الأمراض النفسية, والمعاقين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)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, بما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يتماشى مع الممارسة الجيدة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E466A">
              <w:rPr>
                <w:rFonts w:asciiTheme="minorBidi" w:hAnsiTheme="minorBidi" w:cs="Arial"/>
                <w:sz w:val="20"/>
                <w:szCs w:val="20"/>
                <w:rtl/>
              </w:rPr>
              <w:t>المدروسة</w:t>
            </w:r>
          </w:p>
        </w:tc>
      </w:tr>
      <w:tr w:rsidR="001B2DDA" w:rsidRPr="001B2DDA" w:rsidTr="00960570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20440150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53763049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9807133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12053783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</w:tcPr>
          <w:p w:rsidR="001B2DDA" w:rsidRPr="001B2DDA" w:rsidRDefault="00F90D20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0D20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1-8-4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توفير الدعم الصيدلي لمعالجة مستخدمي التبغ بما يتماشى مع الممارسة الجيدة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المدروسة</w:t>
            </w:r>
          </w:p>
        </w:tc>
        <w:tc>
          <w:tcPr>
            <w:tcW w:w="1016" w:type="pct"/>
          </w:tcPr>
          <w:p w:rsidR="001B2DDA" w:rsidRPr="001B2DDA" w:rsidRDefault="00F90D20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0D20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8-4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ينبغي توفير الدعم الصيدل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ى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 xml:space="preserve"> لمعالجة إدمان التبغ, بما يتماشى مع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الممارسة الجيدة المدروسة</w:t>
            </w:r>
          </w:p>
        </w:tc>
      </w:tr>
      <w:tr w:rsidR="001B2DDA" w:rsidRPr="001B2DDA" w:rsidTr="00960570">
        <w:trPr>
          <w:trHeight w:val="70"/>
          <w:jc w:val="center"/>
        </w:trPr>
        <w:tc>
          <w:tcPr>
            <w:tcW w:w="988" w:type="pct"/>
            <w:tcBorders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bottom w:val="single" w:sz="12" w:space="0" w:color="auto"/>
            </w:tcBorders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06312526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39851226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40488528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87459235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  <w:tcBorders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53" w:type="pct"/>
            <w:tcBorders>
              <w:bottom w:val="single" w:sz="12" w:space="0" w:color="auto"/>
            </w:tcBorders>
          </w:tcPr>
          <w:p w:rsidR="001B2DDA" w:rsidRPr="001B2DDA" w:rsidRDefault="00F90D20" w:rsidP="00F90D20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0D20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1-9-4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تشمل خدمات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الرعاية للمقلعين عن التبغ إجراءً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يهتم بمتابعة المستفيدين من الخدمة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بما يتماشى مع الممارسة الجيدة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المدروسة</w:t>
            </w:r>
          </w:p>
        </w:tc>
        <w:tc>
          <w:tcPr>
            <w:tcW w:w="1016" w:type="pct"/>
            <w:tcBorders>
              <w:bottom w:val="single" w:sz="12" w:space="0" w:color="auto"/>
            </w:tcBorders>
          </w:tcPr>
          <w:p w:rsidR="001B2DDA" w:rsidRPr="001B2DDA" w:rsidRDefault="00F90D20" w:rsidP="00F90D20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0D20">
              <w:rPr>
                <w:rFonts w:asciiTheme="minorBidi" w:hAnsiTheme="minorBidi" w:cs="Arial"/>
                <w:b/>
                <w:bCs/>
                <w:sz w:val="20"/>
                <w:szCs w:val="20"/>
              </w:rPr>
              <w:t>9-4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 xml:space="preserve"> ينبغي أن تتابع خدمات الرعاية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للمقلعين عن التبغ المستفيدين من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الخدمة التي تقدمها المنشأة بمايتماشى مع الممارسة الجيدة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90D20">
              <w:rPr>
                <w:rFonts w:asciiTheme="minorBidi" w:hAnsiTheme="minorBidi" w:cs="Arial"/>
                <w:sz w:val="20"/>
                <w:szCs w:val="20"/>
                <w:rtl/>
              </w:rPr>
              <w:t>المدروسة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="001B2DDA"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="001B2DDA"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المراجعة الحالية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(</w:t>
            </w:r>
            <w:r w:rsidRPr="001B2DDA">
              <w:rPr>
                <w:rFonts w:asciiTheme="minorBidi" w:hAnsiTheme="minorBidi"/>
                <w:i/>
                <w:sz w:val="20"/>
                <w:szCs w:val="20"/>
                <w:rtl/>
                <w:lang w:val="en-US"/>
              </w:rPr>
              <w:t>أقصى درجة ممكنة: 30</w:t>
            </w: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)</w:t>
            </w:r>
            <w:r w:rsidRPr="001B2DD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Pr="001B2DDA">
              <w:rPr>
                <w:rFonts w:asciiTheme="minorBidi" w:hAnsiTheme="minorBidi" w:cs="Arial"/>
                <w:bCs/>
                <w:sz w:val="20"/>
                <w:szCs w:val="20"/>
                <w:rtl/>
                <w:lang w:val="en-US"/>
              </w:rPr>
              <w:t>النتيجة الإجمالية للمقياس 4</w:t>
            </w:r>
          </w:p>
        </w:tc>
      </w:tr>
    </w:tbl>
    <w:p w:rsidR="001B2DDA" w:rsidRDefault="001B2DDA" w:rsidP="001B2DDA">
      <w:pPr>
        <w:rPr>
          <w:rFonts w:cs="Arial"/>
          <w:sz w:val="20"/>
          <w:szCs w:val="20"/>
        </w:rPr>
      </w:pPr>
    </w:p>
    <w:p w:rsidR="001B2DDA" w:rsidRDefault="001B2DD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78"/>
        <w:gridCol w:w="781"/>
        <w:gridCol w:w="781"/>
        <w:gridCol w:w="781"/>
        <w:gridCol w:w="3260"/>
        <w:gridCol w:w="2836"/>
        <w:gridCol w:w="3313"/>
      </w:tblGrid>
      <w:tr w:rsidR="001B2DDA" w:rsidRPr="001B2DDA" w:rsidTr="00650729">
        <w:trPr>
          <w:trHeight w:val="574"/>
          <w:tblHeader/>
          <w:jc w:val="center"/>
        </w:trPr>
        <w:tc>
          <w:tcPr>
            <w:tcW w:w="988" w:type="pct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معدل إنجاز الأهداف</w:t>
            </w: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br/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صفر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t xml:space="preserve">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لم يطبق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1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أقل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2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أكثر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3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تمامًا</w:t>
            </w:r>
          </w:p>
        </w:tc>
        <w:tc>
          <w:tcPr>
            <w:tcW w:w="3013" w:type="pct"/>
            <w:gridSpan w:val="3"/>
            <w:vAlign w:val="center"/>
          </w:tcPr>
          <w:p w:rsidR="00526C78" w:rsidRDefault="00526C78" w:rsidP="00526C78">
            <w:pPr>
              <w:bidi/>
              <w:spacing w:before="60" w:after="60" w:line="240" w:lineRule="auto"/>
              <w:rPr>
                <w:rFonts w:asciiTheme="minorBidi" w:hAnsiTheme="minorBidi" w:cs="Arial"/>
                <w:bCs/>
                <w:sz w:val="28"/>
                <w:szCs w:val="28"/>
                <w:lang w:val="en-US"/>
              </w:rPr>
            </w:pPr>
            <w:r w:rsidRPr="00526C78">
              <w:rPr>
                <w:rFonts w:asciiTheme="minorBidi" w:hAnsiTheme="minorBidi" w:cs="Arial"/>
                <w:bCs/>
                <w:sz w:val="28"/>
                <w:szCs w:val="28"/>
                <w:rtl/>
                <w:lang w:val="en-US"/>
              </w:rPr>
              <w:t>المعيار الخامس: بيئة خالية من التبغ</w:t>
            </w:r>
          </w:p>
          <w:p w:rsidR="001B2DDA" w:rsidRPr="001B2DDA" w:rsidRDefault="00526C78" w:rsidP="00526C78">
            <w:pPr>
              <w:bidi/>
              <w:spacing w:before="60" w:after="60" w:line="240" w:lineRule="auto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526C78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يتعين أن تمتلك</w:t>
            </w:r>
            <w:r>
              <w:rPr>
                <w:rtl/>
              </w:rPr>
              <w:t xml:space="preserve"> </w:t>
            </w:r>
            <w:r w:rsidRPr="00526C78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منشأة الرعاية</w:t>
            </w:r>
            <w:r>
              <w:rPr>
                <w:rtl/>
              </w:rPr>
              <w:t xml:space="preserve"> </w:t>
            </w:r>
            <w:r w:rsidRPr="00526C78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الصحية</w:t>
            </w:r>
            <w:r>
              <w:rPr>
                <w:rtl/>
              </w:rPr>
              <w:t xml:space="preserve"> </w:t>
            </w:r>
            <w:r w:rsidRPr="00526C78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استراتيجية سارية</w:t>
            </w:r>
            <w:r>
              <w:rPr>
                <w:rtl/>
              </w:rPr>
              <w:t xml:space="preserve"> </w:t>
            </w:r>
            <w:r w:rsidRPr="00526C78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من أجل الوصول</w:t>
            </w:r>
            <w:r>
              <w:rPr>
                <w:rtl/>
              </w:rPr>
              <w:t xml:space="preserve"> </w:t>
            </w:r>
            <w:r w:rsidRPr="00526C78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إلى منشأة خالية</w:t>
            </w:r>
            <w:r>
              <w:rPr>
                <w:rtl/>
              </w:rPr>
              <w:t xml:space="preserve"> </w:t>
            </w:r>
            <w:r w:rsidRPr="00526C78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التبغ</w:t>
            </w:r>
          </w:p>
        </w:tc>
      </w:tr>
      <w:tr w:rsidR="001B2DDA" w:rsidRPr="001B2DDA" w:rsidTr="00650729">
        <w:trPr>
          <w:trHeight w:val="60"/>
          <w:tblHeader/>
          <w:jc w:val="center"/>
        </w:trPr>
        <w:tc>
          <w:tcPr>
            <w:tcW w:w="988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خطة عمل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ملخص الخطط للأشهر ال 12 المقبلة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18"/>
                <w:szCs w:val="18"/>
                <w:rtl/>
                <w:lang w:val="en-US"/>
              </w:rPr>
              <w:t>صفر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انعكاس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موجز الحالة الراهنة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i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i/>
                <w:iCs/>
                <w:sz w:val="18"/>
                <w:szCs w:val="18"/>
                <w:rtl/>
                <w:lang w:val="en-US"/>
              </w:rPr>
              <w:t>يرجى وصف الوضع الحالي لكل معيار من معايير التنفيذ، وهذا سيوفر سياقا للإجراءات المزمع اتخاذها خلال ال 12 شهرا القادمة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IE"/>
              </w:rPr>
              <w:t>معايير التطبيق</w:t>
            </w:r>
          </w:p>
        </w:tc>
      </w:tr>
      <w:tr w:rsidR="001B2DDA" w:rsidRPr="001B2DDA" w:rsidTr="00ED6E07">
        <w:trPr>
          <w:trHeight w:val="802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00874804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53677691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85833558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72550190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423DC8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23DC8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1-1-5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تخلو جميع مباني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منشأة الرعاية الصحية تمامًا من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استخدام التبغ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(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بما في ذلك الأجهزة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المتعلقة بالتبغ أو السجائر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الإلكترونية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1062" w:type="pct"/>
          </w:tcPr>
          <w:p w:rsidR="001B2DDA" w:rsidRPr="001B2DDA" w:rsidRDefault="00423DC8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23DC8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1-5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تخلو مباني منشأة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الرعاية الصحية تمامً ا من استخدام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التبغ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(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بما في ذلك الأجهزة المتعلقة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بالتبغ أو السجائر الإلكترونية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)</w:t>
            </w:r>
          </w:p>
        </w:tc>
      </w:tr>
      <w:tr w:rsidR="001B2DDA" w:rsidRPr="001B2DDA" w:rsidTr="00ED6E07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038137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96588364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2942527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31792685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423DC8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23DC8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1-2-5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تخلو أرضيات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وأنظمة مواصلات منشأة الصحة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تمامً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ا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من الت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د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خين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(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بما في ذلك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استخدام أدوات التدخين والتبغ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1062" w:type="pct"/>
          </w:tcPr>
          <w:p w:rsidR="001B2DDA" w:rsidRPr="001B2DDA" w:rsidRDefault="00423DC8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23DC8">
              <w:rPr>
                <w:rFonts w:asciiTheme="minorBidi" w:hAnsiTheme="minorBidi" w:cs="Arial"/>
                <w:b/>
                <w:bCs/>
                <w:sz w:val="20"/>
                <w:szCs w:val="20"/>
              </w:rPr>
              <w:t>2-5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تخلو جميع أرضيات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وأنظمة مواصلات منشأة الصحة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تمامًا من استخدام التبغ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(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بما في ذلك</w:t>
            </w:r>
            <w:r w:rsidR="00526C78">
              <w:rPr>
                <w:rtl/>
              </w:rPr>
              <w:t xml:space="preserve"> </w: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t>استخدام أدوات التدخين والتبغ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)</w:t>
            </w:r>
          </w:p>
        </w:tc>
      </w:tr>
      <w:tr w:rsidR="001B2DDA" w:rsidRPr="001B2DDA" w:rsidTr="00ED6E07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9642682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04070728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98038708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73049975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423DC8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23DC8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1-3-5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توضح اللاف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ت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ات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المنتجات المحظورة, وحدود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المباني والأماكن الخال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ي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ة من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التدخين</w:t>
            </w:r>
          </w:p>
        </w:tc>
        <w:tc>
          <w:tcPr>
            <w:tcW w:w="1062" w:type="pct"/>
          </w:tcPr>
          <w:p w:rsidR="001B2DDA" w:rsidRPr="001B2DDA" w:rsidRDefault="00423DC8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23DC8">
              <w:rPr>
                <w:rFonts w:asciiTheme="minorBidi" w:hAnsiTheme="minorBidi" w:cs="Arial"/>
                <w:b/>
                <w:bCs/>
                <w:sz w:val="20"/>
                <w:szCs w:val="20"/>
              </w:rPr>
              <w:t>3-5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تعلق منشأة الصحة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لافتات واضحة وصريحة توضح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المنتجات المحظورة وحدود المباني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والأماكن الخالية من التدخين</w:t>
            </w:r>
          </w:p>
        </w:tc>
      </w:tr>
      <w:tr w:rsidR="001B2DDA" w:rsidRPr="001B2DDA" w:rsidTr="00ED6E07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1078404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84109098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1781127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73762807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423DC8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23DC8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1-4-5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 xml:space="preserve"> حظر بيع ا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ل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منتجات أو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الأدوات الخاصة بالتدخين أو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توزيعها أو الإعلان عنها في أي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مكان تابع للمنشأة</w:t>
            </w:r>
          </w:p>
        </w:tc>
        <w:tc>
          <w:tcPr>
            <w:tcW w:w="1062" w:type="pct"/>
          </w:tcPr>
          <w:p w:rsidR="001B2DDA" w:rsidRPr="001B2DDA" w:rsidRDefault="00423DC8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423DC8">
              <w:rPr>
                <w:rFonts w:asciiTheme="minorBidi" w:hAnsiTheme="minorBidi" w:cs="Arial"/>
                <w:b/>
                <w:bCs/>
                <w:sz w:val="20"/>
                <w:szCs w:val="20"/>
              </w:rPr>
              <w:t xml:space="preserve"> 4-5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يتعين أن تُحظر منشأة الرعاية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الصحية بيع منتجات أو أدوات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التدخين في أي مكان تابع لها</w:t>
            </w:r>
            <w:r w:rsidR="00526C78">
              <w:rPr>
                <w:rtl/>
              </w:rPr>
              <w:t xml:space="preserve"> </w:t>
            </w:r>
            <w:r w:rsidR="00526C78" w:rsidRPr="00526C78">
              <w:rPr>
                <w:rFonts w:asciiTheme="minorBidi" w:hAnsiTheme="minorBidi" w:cs="Arial"/>
                <w:sz w:val="20"/>
                <w:szCs w:val="20"/>
                <w:rtl/>
              </w:rPr>
              <w:t>وتوزيعها و الإعلان عنها</w:t>
            </w:r>
          </w:p>
        </w:tc>
      </w:tr>
      <w:tr w:rsidR="001B2DDA" w:rsidRPr="001B2DDA" w:rsidTr="00ED6E07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11482470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72132684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89123869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69696138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210F9B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857763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5.1.5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 xml:space="preserve"> ينبغي أن تكون هناك إجراءات لتسجيل التعرض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للمنتجات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السامة ودخان السجائر الإلكترونية</w:t>
            </w:r>
          </w:p>
        </w:tc>
        <w:tc>
          <w:tcPr>
            <w:tcW w:w="1062" w:type="pct"/>
          </w:tcPr>
          <w:p w:rsidR="001B2DDA" w:rsidRPr="001B2DDA" w:rsidRDefault="00210F9B" w:rsidP="006A0078">
            <w:pPr>
              <w:tabs>
                <w:tab w:val="left" w:pos="2183"/>
              </w:tabs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8577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5-5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يتيعن أن تتخذ منشأة الرعا 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الصحية كل الإجراءات اللازمة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لضمان عدم تعرض جميع مستخدمي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الخدمة وال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مرافقين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والزوار إلي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التدخين السلبي ودخان الس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ج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ائرالإلكترونية أثناء تواجدهم في الأماكن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t>الخالية من التدخين</w:t>
            </w:r>
          </w:p>
        </w:tc>
      </w:tr>
      <w:tr w:rsidR="001B2DDA" w:rsidRPr="001B2DDA" w:rsidTr="00ED6E07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58156544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72798270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7983777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86579660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210F9B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857763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1-6-5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ينبغي التعامل مع أي حالات استثنائية وفق إجراءات تتسق مع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حظر استخدام التبغ</w:t>
            </w:r>
          </w:p>
        </w:tc>
        <w:tc>
          <w:tcPr>
            <w:tcW w:w="1062" w:type="pct"/>
          </w:tcPr>
          <w:p w:rsidR="001B2DDA" w:rsidRPr="001B2DDA" w:rsidRDefault="00210F9B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8577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6-5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يتم التعامل مع أي حالة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استثنائية من حالات استخدام التبغ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وفق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إجراءات تت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س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ق مع حظر</w: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t>استخدام التبغ</w:t>
            </w:r>
          </w:p>
        </w:tc>
      </w:tr>
      <w:tr w:rsidR="001B2DDA" w:rsidRPr="001B2DDA" w:rsidTr="00ED6E07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57301580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11501449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33661491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01557322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210F9B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857763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1-7-5</w:t>
            </w:r>
            <w:r w:rsidRPr="00857763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يتعين وجود إجراءات سارية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لتسجيل كل الحالات والتعامل مع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210F9B">
              <w:rPr>
                <w:rFonts w:asciiTheme="minorBidi" w:hAnsiTheme="minorBidi" w:cs="Arial"/>
                <w:sz w:val="20"/>
                <w:szCs w:val="20"/>
                <w:rtl/>
              </w:rPr>
              <w:t>كل انتهاكات هذه السياسة</w:t>
            </w:r>
          </w:p>
        </w:tc>
        <w:tc>
          <w:tcPr>
            <w:tcW w:w="1062" w:type="pct"/>
          </w:tcPr>
          <w:p w:rsidR="001B2DDA" w:rsidRPr="001B2DDA" w:rsidRDefault="00857763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857763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5.7</w:t>
            </w:r>
            <w:r w:rsidRPr="00857763">
              <w:rPr>
                <w:rFonts w:asciiTheme="minorBidi" w:hAnsiTheme="minorBidi" w:cs="Arial"/>
                <w:sz w:val="20"/>
                <w:szCs w:val="20"/>
                <w:rtl/>
              </w:rPr>
              <w:t xml:space="preserve"> لدى منظمة الرعاية الصحية إجراء معمول به لتوثيق وإدارة أي مخالفات للسياسة بما في ذلك حوادث تعرض الموظفين أو مستخدمي الخدمة أو الجمهور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لعادم </w:t>
            </w:r>
            <w:r w:rsidRPr="00857763">
              <w:rPr>
                <w:rFonts w:asciiTheme="minorBidi" w:hAnsiTheme="minorBidi" w:cs="Arial"/>
                <w:sz w:val="20"/>
                <w:szCs w:val="20"/>
                <w:rtl/>
              </w:rPr>
              <w:t>من التدخين / السجائر الإلكترونية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="001B2DDA"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="001B2DDA"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المراجعة الحالية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(</w:t>
            </w:r>
            <w:r w:rsidR="00F20772" w:rsidRPr="00F20772">
              <w:rPr>
                <w:rFonts w:asciiTheme="minorBidi" w:hAnsiTheme="minorBidi" w:cs="Arial"/>
                <w:i/>
                <w:sz w:val="20"/>
                <w:szCs w:val="20"/>
                <w:rtl/>
                <w:lang w:val="en-US"/>
              </w:rPr>
              <w:t>أقصى درجة ممكنة: 21</w:t>
            </w: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)</w:t>
            </w:r>
            <w:r w:rsidRPr="001B2DD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Pr="001B2DDA">
              <w:rPr>
                <w:rFonts w:asciiTheme="minorBidi" w:hAnsiTheme="minorBidi" w:cs="Arial"/>
                <w:bCs/>
                <w:sz w:val="20"/>
                <w:szCs w:val="20"/>
                <w:rtl/>
                <w:lang w:val="en-US"/>
              </w:rPr>
              <w:t>النتيجة الإجمالية للمقياس 5</w:t>
            </w:r>
          </w:p>
        </w:tc>
      </w:tr>
    </w:tbl>
    <w:p w:rsidR="001B2DDA" w:rsidRDefault="001B2DDA" w:rsidP="001B2DDA">
      <w:pPr>
        <w:rPr>
          <w:rFonts w:cs="Arial"/>
          <w:sz w:val="20"/>
          <w:szCs w:val="20"/>
        </w:rPr>
      </w:pPr>
    </w:p>
    <w:p w:rsidR="001B2DDA" w:rsidRDefault="001B2DD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78"/>
        <w:gridCol w:w="781"/>
        <w:gridCol w:w="781"/>
        <w:gridCol w:w="781"/>
        <w:gridCol w:w="3260"/>
        <w:gridCol w:w="2836"/>
        <w:gridCol w:w="3313"/>
      </w:tblGrid>
      <w:tr w:rsidR="001B2DDA" w:rsidRPr="001B2DDA" w:rsidTr="00650729">
        <w:trPr>
          <w:trHeight w:val="574"/>
          <w:tblHeader/>
          <w:jc w:val="center"/>
        </w:trPr>
        <w:tc>
          <w:tcPr>
            <w:tcW w:w="988" w:type="pct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معدل إنجاز الأهداف</w:t>
            </w: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br/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صفر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t xml:space="preserve">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لم يطبق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1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أقل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2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أكثر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3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تمامًا</w:t>
            </w:r>
          </w:p>
        </w:tc>
        <w:tc>
          <w:tcPr>
            <w:tcW w:w="3013" w:type="pct"/>
            <w:gridSpan w:val="3"/>
            <w:vAlign w:val="center"/>
          </w:tcPr>
          <w:p w:rsidR="001B2DDA" w:rsidRPr="001B2DDA" w:rsidRDefault="00A708BE" w:rsidP="00A708BE">
            <w:pPr>
              <w:bidi/>
              <w:spacing w:before="60" w:after="60" w:line="240" w:lineRule="auto"/>
              <w:rPr>
                <w:rFonts w:asciiTheme="minorBidi" w:hAnsiTheme="minorBidi"/>
                <w:bCs/>
                <w:sz w:val="28"/>
                <w:szCs w:val="28"/>
                <w:lang w:val="en-US"/>
              </w:rPr>
            </w:pPr>
            <w:r w:rsidRPr="00A708BE">
              <w:rPr>
                <w:rFonts w:asciiTheme="minorBidi" w:hAnsiTheme="minorBidi" w:cs="Arial"/>
                <w:bCs/>
                <w:sz w:val="28"/>
                <w:szCs w:val="28"/>
                <w:rtl/>
                <w:lang w:val="en-US"/>
              </w:rPr>
              <w:t>المعيارالسادس: الأمانة العامة للمرافق الصحية</w:t>
            </w:r>
          </w:p>
          <w:p w:rsidR="001B2DDA" w:rsidRPr="001B2DDA" w:rsidRDefault="00A708BE" w:rsidP="006A0078">
            <w:pPr>
              <w:bidi/>
              <w:spacing w:before="60" w:after="60" w:line="240" w:lineRule="auto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A708B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يتعين أن يوجد لدي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A708B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منشأة الرعاية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A708B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الصحية أدارة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A708B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للموارد البشرية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A708B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وأنظمة دعم لحماية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A708B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وتحسين صحة كل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من يعمل فيها</w:t>
            </w:r>
          </w:p>
        </w:tc>
      </w:tr>
      <w:tr w:rsidR="001B2DDA" w:rsidRPr="001B2DDA" w:rsidTr="00650729">
        <w:trPr>
          <w:trHeight w:val="60"/>
          <w:tblHeader/>
          <w:jc w:val="center"/>
        </w:trPr>
        <w:tc>
          <w:tcPr>
            <w:tcW w:w="988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خطة عمل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ملخص الخطط للأشهر ال 12 المقبلة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18"/>
                <w:szCs w:val="18"/>
                <w:rtl/>
                <w:lang w:val="en-US"/>
              </w:rPr>
              <w:t>صفر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انعكاس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موجز الحالة الراهنة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i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i/>
                <w:iCs/>
                <w:sz w:val="18"/>
                <w:szCs w:val="18"/>
                <w:rtl/>
                <w:lang w:val="en-US"/>
              </w:rPr>
              <w:t>يرجى وصف الوضع الحالي لكل معيار من معايير التنفيذ، وهذا سيوفر سياقا للإجراءات المزمع اتخاذها خلال ال 12 شهرا القادمة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IE"/>
              </w:rPr>
              <w:t>معايير التطبيق</w:t>
            </w:r>
          </w:p>
        </w:tc>
      </w:tr>
      <w:tr w:rsidR="001B2DDA" w:rsidRPr="001B2DDA" w:rsidTr="00ED250C">
        <w:trPr>
          <w:trHeight w:val="64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28036784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61259077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38818493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88393241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F91F16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1-1-6</w:t>
            </w:r>
            <w:r w:rsidRPr="00F91F16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تمتلك منشأة الرعاية الصحية برنامج شامل لتحسين الصحة في أماكن العمل</w:t>
            </w:r>
          </w:p>
        </w:tc>
        <w:tc>
          <w:tcPr>
            <w:tcW w:w="1062" w:type="pct"/>
          </w:tcPr>
          <w:p w:rsidR="001B2DDA" w:rsidRPr="001B2DDA" w:rsidRDefault="00E22E95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1-6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يكون لدى منشأة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الرعاية الصحية برنامج شامل</w:t>
            </w:r>
            <w:r w:rsidR="00D81484">
              <w:rPr>
                <w:rtl/>
              </w:rPr>
              <w:t xml:space="preserve"> </w:t>
            </w:r>
            <w:r w:rsidR="00D81484">
              <w:rPr>
                <w:rFonts w:asciiTheme="minorBidi" w:hAnsiTheme="minorBidi" w:cs="Arial"/>
                <w:sz w:val="20"/>
                <w:szCs w:val="20"/>
                <w:rtl/>
              </w:rPr>
              <w:t>لتحسين الصحة في أماكن العمل</w:t>
            </w:r>
          </w:p>
        </w:tc>
      </w:tr>
      <w:tr w:rsidR="001B2DDA" w:rsidRPr="001B2DDA" w:rsidTr="00ED250C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0369391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09690496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62562118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104287803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E22E95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1-2-6</w:t>
            </w:r>
            <w:r w:rsidR="00D81484" w:rsidRPr="00F91F16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يتعين أن توضح السياسات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التنظيمية الدور الفاعل والنموذجي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للمو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ظ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فين في تطبيق وتدعيم سياسة</w:t>
            </w:r>
            <w:r w:rsidR="00D81484">
              <w:rPr>
                <w:rtl/>
              </w:rPr>
              <w:t xml:space="preserve"> </w:t>
            </w:r>
            <w:r w:rsidR="00D81484">
              <w:rPr>
                <w:rFonts w:asciiTheme="minorBidi" w:hAnsiTheme="minorBidi" w:cs="Arial"/>
                <w:sz w:val="20"/>
                <w:szCs w:val="20"/>
                <w:rtl/>
              </w:rPr>
              <w:t>بيئة العمل الخالية من التب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غ</w:t>
            </w:r>
          </w:p>
        </w:tc>
        <w:tc>
          <w:tcPr>
            <w:tcW w:w="1062" w:type="pct"/>
          </w:tcPr>
          <w:p w:rsidR="001B2DDA" w:rsidRPr="001B2DDA" w:rsidRDefault="00E22E95" w:rsidP="006A0078">
            <w:pPr>
              <w:tabs>
                <w:tab w:val="left" w:pos="1686"/>
              </w:tabs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</w:rPr>
              <w:t>2-6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يكون لدى منشأة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الرعاية الصحية سياسات تؤكد علي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الدور الفاعل والنموذجي للمو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ظ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فين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في تطبيق وتدعيم س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ي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اسة بيئة عمل</w:t>
            </w:r>
            <w:r w:rsidR="00D81484">
              <w:rPr>
                <w:rtl/>
              </w:rPr>
              <w:t xml:space="preserve"> </w:t>
            </w:r>
            <w:r w:rsidR="00D81484">
              <w:rPr>
                <w:rFonts w:asciiTheme="minorBidi" w:hAnsiTheme="minorBidi" w:cs="Arial"/>
                <w:sz w:val="20"/>
                <w:szCs w:val="20"/>
                <w:rtl/>
              </w:rPr>
              <w:t>خالية من التبغ</w:t>
            </w:r>
          </w:p>
        </w:tc>
      </w:tr>
      <w:tr w:rsidR="001B2DDA" w:rsidRPr="001B2DDA" w:rsidTr="00ED250C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47210149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681270663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1499103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12515108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E22E95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1-3-6</w:t>
            </w:r>
            <w:r w:rsidR="006A0078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ي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تعين وجود إجراء مُطبق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لتحديد مستخدمي التبغ والأدوات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الخاصة به لتحفيزهم علي الإقلاع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عنه</w:t>
            </w:r>
          </w:p>
        </w:tc>
        <w:tc>
          <w:tcPr>
            <w:tcW w:w="1062" w:type="pct"/>
          </w:tcPr>
          <w:p w:rsidR="001B2DDA" w:rsidRPr="001B2DDA" w:rsidRDefault="00E22E95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</w:rPr>
              <w:t>3-6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يكون لدى منشأة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الرعاية الصحية إجراءً لتح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د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يد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وتسجيل الحالة الصحية للمو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ظ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فين</w:t>
            </w:r>
            <w:r w:rsidR="00D81484">
              <w:rPr>
                <w:rtl/>
              </w:rPr>
              <w:t xml:space="preserve"> </w:t>
            </w:r>
            <w:r w:rsidR="006A0078">
              <w:rPr>
                <w:rFonts w:hint="cs"/>
                <w:rtl/>
              </w:rPr>
              <w:t>(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بما في ذلك استخدام التبغ والأدوات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الخاصة به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)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, وتقديم المساعدة والدعم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وال</w:t>
            </w:r>
            <w:r w:rsidR="00D81484">
              <w:rPr>
                <w:rFonts w:asciiTheme="minorBidi" w:hAnsiTheme="minorBidi" w:cs="Arial"/>
                <w:sz w:val="20"/>
                <w:szCs w:val="20"/>
                <w:rtl/>
              </w:rPr>
              <w:t>علاج المناسب عند الضرورة</w:t>
            </w:r>
          </w:p>
        </w:tc>
      </w:tr>
      <w:tr w:rsidR="001B2DDA" w:rsidRPr="001B2DDA" w:rsidTr="00ED250C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36204509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64581482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5653912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3214761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E22E95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1-4-6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 xml:space="preserve"> تو فير خ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د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مة الإقلاع عن</w:t>
            </w:r>
            <w:r w:rsidR="00D81484">
              <w:rPr>
                <w:rtl/>
              </w:rPr>
              <w:t xml:space="preserve"> </w:t>
            </w:r>
            <w:r w:rsidR="00D81484">
              <w:rPr>
                <w:rFonts w:asciiTheme="minorBidi" w:hAnsiTheme="minorBidi" w:cs="Arial"/>
                <w:sz w:val="20"/>
                <w:szCs w:val="20"/>
                <w:rtl/>
              </w:rPr>
              <w:t>التدخين للمو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ظ</w:t>
            </w:r>
            <w:r w:rsidR="00D81484">
              <w:rPr>
                <w:rFonts w:asciiTheme="minorBidi" w:hAnsiTheme="minorBidi" w:cs="Arial"/>
                <w:sz w:val="20"/>
                <w:szCs w:val="20"/>
                <w:rtl/>
              </w:rPr>
              <w:t>فين</w:t>
            </w:r>
          </w:p>
        </w:tc>
        <w:tc>
          <w:tcPr>
            <w:tcW w:w="1062" w:type="pct"/>
          </w:tcPr>
          <w:p w:rsidR="001B2DDA" w:rsidRPr="001B2DDA" w:rsidRDefault="00E22E95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</w:rPr>
              <w:t>4-6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يكون لدى منشأة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الرعاية الصحية خدمات الإقلاع عن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التدخين أو الحصول المباشر علي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خدمة الإقلاع عن التدخين بهدف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مساعدة المو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ظ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فين علي الإقلاع عن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التدخين</w:t>
            </w:r>
          </w:p>
        </w:tc>
      </w:tr>
      <w:tr w:rsidR="001B2DDA" w:rsidRPr="001B2DDA" w:rsidTr="00ED250C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48743401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51716300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1510499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80747350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908" w:type="pct"/>
          </w:tcPr>
          <w:p w:rsidR="001B2DDA" w:rsidRPr="001B2DDA" w:rsidRDefault="00E22E95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1-5-6</w:t>
            </w:r>
            <w:r w:rsidRPr="00E22E95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مراقبة عدم امتثال</w:t>
            </w:r>
            <w:r>
              <w:rPr>
                <w:rtl/>
              </w:rPr>
              <w:t xml:space="preserve"> </w:t>
            </w:r>
            <w:r w:rsidRPr="00E22E95">
              <w:rPr>
                <w:rFonts w:asciiTheme="minorBidi" w:hAnsiTheme="minorBidi" w:cs="Arial"/>
                <w:sz w:val="20"/>
                <w:szCs w:val="20"/>
                <w:rtl/>
              </w:rPr>
              <w:t>المو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ظ</w:t>
            </w:r>
            <w:r w:rsidRPr="00E22E95">
              <w:rPr>
                <w:rFonts w:asciiTheme="minorBidi" w:hAnsiTheme="minorBidi" w:cs="Arial"/>
                <w:sz w:val="20"/>
                <w:szCs w:val="20"/>
                <w:rtl/>
              </w:rPr>
              <w:t>فين للقوانين ضمن إجراءات</w:t>
            </w:r>
            <w:r>
              <w:rPr>
                <w:rtl/>
              </w:rPr>
              <w:t xml:space="preserve"> </w:t>
            </w:r>
            <w:r w:rsidRPr="00E22E95">
              <w:rPr>
                <w:rFonts w:asciiTheme="minorBidi" w:hAnsiTheme="minorBidi" w:cs="Arial"/>
                <w:sz w:val="20"/>
                <w:szCs w:val="20"/>
                <w:rtl/>
              </w:rPr>
              <w:t>الانضباط الداخلية السارية</w:t>
            </w:r>
          </w:p>
        </w:tc>
        <w:tc>
          <w:tcPr>
            <w:tcW w:w="1062" w:type="pct"/>
          </w:tcPr>
          <w:p w:rsidR="001B2DDA" w:rsidRPr="001B2DDA" w:rsidRDefault="00E22E95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91F16">
              <w:rPr>
                <w:rFonts w:asciiTheme="minorBidi" w:hAnsiTheme="minorBidi" w:cs="Arial"/>
                <w:b/>
                <w:bCs/>
                <w:sz w:val="20"/>
                <w:szCs w:val="20"/>
              </w:rPr>
              <w:t>5-6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يكون لدى منشأة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الرعاية الصحية إجراءات واضحة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وسارية في إطار الإجراءات</w:t>
            </w:r>
            <w:r w:rsidR="00D81484">
              <w:rPr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 xml:space="preserve">الانضيباطية الداخلية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D81484" w:rsidRPr="00D81484">
              <w:rPr>
                <w:rFonts w:asciiTheme="minorBidi" w:hAnsiTheme="minorBidi" w:cs="Arial"/>
                <w:sz w:val="20"/>
                <w:szCs w:val="20"/>
                <w:rtl/>
              </w:rPr>
              <w:t>لمواجهة عدم</w:t>
            </w:r>
            <w:r w:rsidR="00D81484">
              <w:rPr>
                <w:rtl/>
              </w:rPr>
              <w:t xml:space="preserve"> </w:t>
            </w:r>
            <w:r w:rsidR="00D81484">
              <w:rPr>
                <w:rFonts w:asciiTheme="minorBidi" w:hAnsiTheme="minorBidi" w:cs="Arial"/>
                <w:sz w:val="20"/>
                <w:szCs w:val="20"/>
                <w:rtl/>
              </w:rPr>
              <w:t>الامتثال من المو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ظ</w:t>
            </w:r>
            <w:r w:rsidR="00D81484">
              <w:rPr>
                <w:rFonts w:asciiTheme="minorBidi" w:hAnsiTheme="minorBidi" w:cs="Arial"/>
                <w:sz w:val="20"/>
                <w:szCs w:val="20"/>
                <w:rtl/>
              </w:rPr>
              <w:t>فين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="001B2DDA"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="001B2DDA"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المراجعة الحالية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(</w:t>
            </w:r>
            <w:r w:rsidR="00F20772" w:rsidRPr="00F20772">
              <w:rPr>
                <w:rFonts w:asciiTheme="minorBidi" w:hAnsiTheme="minorBidi" w:cs="Arial"/>
                <w:i/>
                <w:sz w:val="20"/>
                <w:szCs w:val="20"/>
                <w:rtl/>
                <w:lang w:val="en-US"/>
              </w:rPr>
              <w:t>أقصى درجة ممكنة: 15</w:t>
            </w: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)</w:t>
            </w:r>
            <w:r w:rsidRPr="001B2DD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Pr="001B2DDA">
              <w:rPr>
                <w:rFonts w:asciiTheme="minorBidi" w:hAnsiTheme="minorBidi" w:cs="Arial"/>
                <w:bCs/>
                <w:sz w:val="20"/>
                <w:szCs w:val="20"/>
                <w:rtl/>
                <w:lang w:val="en-US"/>
              </w:rPr>
              <w:t>النتيجة الإجمالية للمعاير 6</w:t>
            </w:r>
          </w:p>
        </w:tc>
      </w:tr>
    </w:tbl>
    <w:p w:rsidR="001B2DDA" w:rsidRDefault="001B2DDA" w:rsidP="001B2DDA">
      <w:pPr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78"/>
        <w:gridCol w:w="781"/>
        <w:gridCol w:w="781"/>
        <w:gridCol w:w="781"/>
        <w:gridCol w:w="3260"/>
        <w:gridCol w:w="3260"/>
        <w:gridCol w:w="2889"/>
      </w:tblGrid>
      <w:tr w:rsidR="001B2DDA" w:rsidRPr="001B2DDA" w:rsidTr="00650729">
        <w:trPr>
          <w:trHeight w:val="574"/>
          <w:tblHeader/>
          <w:jc w:val="center"/>
        </w:trPr>
        <w:tc>
          <w:tcPr>
            <w:tcW w:w="988" w:type="pct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معدل إنجاز الأهداف</w:t>
            </w: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br/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صفر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t xml:space="preserve">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لم يطبق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1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أقل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2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أكثر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3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تمامًا</w:t>
            </w:r>
          </w:p>
        </w:tc>
        <w:tc>
          <w:tcPr>
            <w:tcW w:w="3013" w:type="pct"/>
            <w:gridSpan w:val="3"/>
            <w:vAlign w:val="center"/>
          </w:tcPr>
          <w:p w:rsidR="007A3ECF" w:rsidRDefault="007A3ECF" w:rsidP="007A3ECF">
            <w:pPr>
              <w:bidi/>
              <w:spacing w:before="60" w:after="60" w:line="240" w:lineRule="auto"/>
              <w:rPr>
                <w:rFonts w:asciiTheme="minorBidi" w:hAnsiTheme="minorBidi" w:cs="Arial"/>
                <w:bCs/>
                <w:sz w:val="28"/>
                <w:szCs w:val="28"/>
                <w:lang w:val="en-US"/>
              </w:rPr>
            </w:pPr>
            <w:r w:rsidRPr="007A3ECF">
              <w:rPr>
                <w:rFonts w:asciiTheme="minorBidi" w:hAnsiTheme="minorBidi" w:cs="Arial"/>
                <w:bCs/>
                <w:sz w:val="28"/>
                <w:szCs w:val="28"/>
                <w:rtl/>
                <w:lang w:val="en-US"/>
              </w:rPr>
              <w:t>المعيار السابع: رفاهية المجتمع المحلي</w:t>
            </w:r>
          </w:p>
          <w:p w:rsidR="001B2DDA" w:rsidRPr="001B2DDA" w:rsidRDefault="007A3ECF" w:rsidP="006A0078">
            <w:pPr>
              <w:bidi/>
              <w:spacing w:before="60" w:after="60" w:line="240" w:lineRule="auto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يتعين أن تعززمنشأة الرعاية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الصحية وتساهم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في مكافحة ومنع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التبغ في المجتمع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>م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حلي وفق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ا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لاتفاقية منظمية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الصحة العالمية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الإطارية بشأن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م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>ك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افحة التبغ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والاستراتيجية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الوطنية للص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>ح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  <w:lang w:val="en-US"/>
              </w:rPr>
              <w:t xml:space="preserve"> </w:t>
            </w:r>
            <w:r w:rsidRPr="007A3ECF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العامة</w:t>
            </w:r>
          </w:p>
        </w:tc>
      </w:tr>
      <w:tr w:rsidR="001B2DDA" w:rsidRPr="001B2DDA" w:rsidTr="00650729">
        <w:trPr>
          <w:trHeight w:val="60"/>
          <w:tblHeader/>
          <w:jc w:val="center"/>
        </w:trPr>
        <w:tc>
          <w:tcPr>
            <w:tcW w:w="988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خطة عمل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ملخص الخطط للأشهر ال 12 المقبلة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18"/>
                <w:szCs w:val="18"/>
                <w:rtl/>
                <w:lang w:val="en-US"/>
              </w:rPr>
              <w:t>صفر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انعكاس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موجز الحالة الراهنة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i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i/>
                <w:iCs/>
                <w:sz w:val="18"/>
                <w:szCs w:val="18"/>
                <w:rtl/>
                <w:lang w:val="en-US"/>
              </w:rPr>
              <w:t>يرجى وصف الوضع الحالي لكل معيار من معايير التنفيذ، وهذا سيوفر سياقا للإجراءات المزمع اتخاذها خلال ال 12 شهرا القادمة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IE"/>
              </w:rPr>
              <w:t>معايير التطبيق</w:t>
            </w:r>
          </w:p>
        </w:tc>
      </w:tr>
      <w:tr w:rsidR="001B2DDA" w:rsidRPr="001B2DDA" w:rsidTr="000F4147">
        <w:trPr>
          <w:trHeight w:val="802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10005791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38787548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42226355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76005616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1B2DDA" w:rsidRPr="001B2DDA" w:rsidRDefault="000F4147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505F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1-1-7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 xml:space="preserve"> تلتزم منشأة الرعاية الص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ح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بالتع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اون مع أطراف المجتمع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والمنظمات الأخرى لل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ت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رو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ي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ج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للفعال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ي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ات الوطنية والعالمية التي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تدعو لحظر التب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غ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 xml:space="preserve"> والمساهمة فيها</w:t>
            </w:r>
          </w:p>
        </w:tc>
        <w:tc>
          <w:tcPr>
            <w:tcW w:w="925" w:type="pct"/>
          </w:tcPr>
          <w:p w:rsidR="001B2DDA" w:rsidRPr="001B2DDA" w:rsidRDefault="000F4147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505F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1-7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تعمل منشأة الرعاية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الصحية مع أطراف ا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ل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مجت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م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والمنظمات الأخرى للترويج للفعاليات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7A3ECF" w:rsidRPr="007A3ECF">
              <w:rPr>
                <w:rFonts w:asciiTheme="minorBidi" w:hAnsiTheme="minorBidi" w:cs="Arial"/>
                <w:sz w:val="20"/>
                <w:szCs w:val="20"/>
                <w:rtl/>
              </w:rPr>
              <w:t>الوطنية والعالمية التي تدعو لحظرالتبغ والمساهمة فيها</w:t>
            </w:r>
          </w:p>
        </w:tc>
      </w:tr>
      <w:tr w:rsidR="001B2DDA" w:rsidRPr="001B2DDA" w:rsidTr="000F4147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88293851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8883456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050797199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7656868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1B2DDA" w:rsidRPr="001B2DDA" w:rsidRDefault="000F4147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505F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1-2-7</w:t>
            </w:r>
            <w:r w:rsidRPr="00FA505F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تلتزم منشأة الرعاية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الصحية بلتعاون مع أطراف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المجتمع لدعم وتشجيع مستخدمي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التبغ و الأدوات الخاصة به علي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الإقلاع عن التدخين</w:t>
            </w:r>
          </w:p>
        </w:tc>
        <w:tc>
          <w:tcPr>
            <w:tcW w:w="925" w:type="pct"/>
            <w:vMerge w:val="restart"/>
          </w:tcPr>
          <w:p w:rsidR="001B2DDA" w:rsidRPr="001B2DDA" w:rsidRDefault="000F4147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505F">
              <w:rPr>
                <w:rFonts w:asciiTheme="minorBidi" w:hAnsiTheme="minorBidi" w:cs="Arial"/>
                <w:b/>
                <w:bCs/>
                <w:sz w:val="20"/>
                <w:szCs w:val="20"/>
              </w:rPr>
              <w:t>2-7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تتعاون منشأة الرعاية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الصحية مع أطراف المجتمع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والمنظمات الأخرى ليدعم وتشجيع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مستخدمي التبغ والأدوات الخاصة به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علي الإقلاع عن التدخين, وتأخذ في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اعتبارها الاحتياجات الخاصية للفئات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 xml:space="preserve">المحددة المستهدفة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(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النساء والمراهقين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والمهاجرين والمحرومين والفئات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الأخرى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)</w:t>
            </w:r>
          </w:p>
        </w:tc>
      </w:tr>
      <w:tr w:rsidR="001B2DDA" w:rsidRPr="001B2DDA" w:rsidTr="000F4147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3191441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968708186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91350609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75593348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</w:tcPr>
          <w:p w:rsidR="001B2DDA" w:rsidRPr="001B2DDA" w:rsidRDefault="000F4147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505F">
              <w:rPr>
                <w:rFonts w:asciiTheme="minorBidi" w:hAnsiTheme="minorBidi" w:cs="Arial"/>
                <w:b/>
                <w:bCs/>
                <w:sz w:val="20"/>
                <w:szCs w:val="20"/>
              </w:rPr>
              <w:t>2-2-7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 xml:space="preserve"> تلتزم منش</w:t>
            </w:r>
            <w:r w:rsidR="006A0078">
              <w:rPr>
                <w:rFonts w:asciiTheme="minorBidi" w:hAnsiTheme="minorBidi" w:cs="Arial"/>
                <w:sz w:val="20"/>
                <w:szCs w:val="20"/>
                <w:rtl/>
              </w:rPr>
              <w:t>أة الر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ع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الصحية بالتعاون مع أطراف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المجتمع لتلبية احتياجات الفئات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 xml:space="preserve">المستهدفة المحددة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(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النساءوال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مراهقين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والمهاجرين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 xml:space="preserve">والمحرومين والفئات 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الاخرى)</w:t>
            </w:r>
          </w:p>
        </w:tc>
        <w:tc>
          <w:tcPr>
            <w:tcW w:w="925" w:type="pct"/>
            <w:vMerge/>
          </w:tcPr>
          <w:p w:rsidR="001B2DDA" w:rsidRPr="001B2DDA" w:rsidRDefault="001B2DDA" w:rsidP="000F4147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B2DDA" w:rsidRPr="001B2DDA" w:rsidTr="000F4147">
        <w:trPr>
          <w:trHeight w:val="70"/>
          <w:jc w:val="center"/>
        </w:trPr>
        <w:tc>
          <w:tcPr>
            <w:tcW w:w="988" w:type="pct"/>
            <w:tcBorders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tcBorders>
              <w:bottom w:val="single" w:sz="12" w:space="0" w:color="auto"/>
            </w:tcBorders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02562546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42276269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563669421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tcBorders>
              <w:bottom w:val="single" w:sz="12" w:space="0" w:color="auto"/>
            </w:tcBorders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61315819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  <w:tcBorders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044" w:type="pct"/>
            <w:tcBorders>
              <w:bottom w:val="single" w:sz="12" w:space="0" w:color="auto"/>
            </w:tcBorders>
          </w:tcPr>
          <w:p w:rsidR="001B2DDA" w:rsidRPr="001B2DDA" w:rsidRDefault="00FA505F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505F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>1-3-7</w:t>
            </w:r>
            <w:r w:rsidRPr="00FA505F">
              <w:rPr>
                <w:rFonts w:asciiTheme="minorBidi" w:hAnsiTheme="minorBidi" w:cs="Arial"/>
                <w:sz w:val="20"/>
                <w:szCs w:val="20"/>
                <w:rtl/>
              </w:rPr>
              <w:t xml:space="preserve"> تنشر منشأة الرعاية الصيحة أفضل الممارسات من أجل تطويروتطبيق سياسات التخلص من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FA505F">
              <w:rPr>
                <w:rFonts w:asciiTheme="minorBidi" w:hAnsiTheme="minorBidi" w:cs="Arial"/>
                <w:sz w:val="20"/>
                <w:szCs w:val="20"/>
                <w:rtl/>
              </w:rPr>
              <w:t>التدخين</w:t>
            </w:r>
          </w:p>
        </w:tc>
        <w:tc>
          <w:tcPr>
            <w:tcW w:w="925" w:type="pct"/>
            <w:tcBorders>
              <w:bottom w:val="single" w:sz="12" w:space="0" w:color="auto"/>
            </w:tcBorders>
          </w:tcPr>
          <w:p w:rsidR="001B2DDA" w:rsidRPr="001B2DDA" w:rsidRDefault="000F4147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FA505F">
              <w:rPr>
                <w:rFonts w:asciiTheme="minorBidi" w:hAnsiTheme="minorBidi" w:cs="Arial"/>
                <w:b/>
                <w:bCs/>
                <w:sz w:val="20"/>
                <w:szCs w:val="20"/>
              </w:rPr>
              <w:t>3-7</w:t>
            </w:r>
            <w:r w:rsidRPr="00FA505F">
              <w:rPr>
                <w:rFonts w:asciiTheme="minorBidi" w:hAnsiTheme="minorBidi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تقدم منشأة الرعاية الصحية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أفضل الفعاليات لدعم الأخرين في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تطوير وتطبيق سياسيات التخلص من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Pr="000F4147">
              <w:rPr>
                <w:rFonts w:asciiTheme="minorBidi" w:hAnsiTheme="minorBidi" w:cs="Arial"/>
                <w:sz w:val="20"/>
                <w:szCs w:val="20"/>
                <w:rtl/>
              </w:rPr>
              <w:t>التدخين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="001B2DDA"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="001B2DDA"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المراجعة الحالية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(</w:t>
            </w:r>
            <w:r w:rsidR="00F20772" w:rsidRPr="00F20772">
              <w:rPr>
                <w:rFonts w:asciiTheme="minorBidi" w:hAnsiTheme="minorBidi" w:cs="Arial"/>
                <w:i/>
                <w:sz w:val="20"/>
                <w:szCs w:val="20"/>
                <w:rtl/>
                <w:lang w:val="en-US"/>
              </w:rPr>
              <w:t>أقصى درجة ممكنة: 12</w:t>
            </w: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)</w:t>
            </w:r>
            <w:r w:rsidRPr="001B2DD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Pr="001B2DDA">
              <w:rPr>
                <w:rFonts w:asciiTheme="minorBidi" w:hAnsiTheme="minorBidi" w:cs="Arial"/>
                <w:bCs/>
                <w:sz w:val="20"/>
                <w:szCs w:val="20"/>
                <w:rtl/>
                <w:lang w:val="en-US"/>
              </w:rPr>
              <w:t>النتيجة الإجمالية للصف السابع</w:t>
            </w:r>
          </w:p>
        </w:tc>
      </w:tr>
    </w:tbl>
    <w:p w:rsidR="001B2DDA" w:rsidRDefault="001B2DDA" w:rsidP="001B2DDA">
      <w:pPr>
        <w:rPr>
          <w:rFonts w:cs="Arial"/>
          <w:sz w:val="20"/>
          <w:szCs w:val="20"/>
        </w:rPr>
      </w:pPr>
    </w:p>
    <w:p w:rsidR="001B2DDA" w:rsidRDefault="001B2DD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778"/>
        <w:gridCol w:w="781"/>
        <w:gridCol w:w="781"/>
        <w:gridCol w:w="781"/>
        <w:gridCol w:w="3260"/>
        <w:gridCol w:w="3541"/>
        <w:gridCol w:w="2608"/>
      </w:tblGrid>
      <w:tr w:rsidR="001B2DDA" w:rsidRPr="001B2DDA" w:rsidTr="00650729">
        <w:trPr>
          <w:trHeight w:val="574"/>
          <w:tblHeader/>
          <w:jc w:val="center"/>
        </w:trPr>
        <w:tc>
          <w:tcPr>
            <w:tcW w:w="988" w:type="pct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</w:p>
        </w:tc>
        <w:tc>
          <w:tcPr>
            <w:tcW w:w="999" w:type="pct"/>
            <w:gridSpan w:val="4"/>
            <w:shd w:val="clear" w:color="auto" w:fill="auto"/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معدل إنجاز الأهداف</w:t>
            </w: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br/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صفر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t xml:space="preserve">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لم يطبق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1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أقل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2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بدرجة أكثر من النصف</w:t>
            </w:r>
            <w:r w:rsidRPr="001B2DDA">
              <w:rPr>
                <w:rFonts w:asciiTheme="minorBidi" w:hAnsiTheme="minorBidi"/>
                <w:i/>
                <w:sz w:val="18"/>
                <w:szCs w:val="18"/>
                <w:lang w:val="en-US"/>
              </w:rPr>
              <w:br/>
              <w:t xml:space="preserve">3 = </w:t>
            </w:r>
            <w:r w:rsidRPr="001B2DDA">
              <w:rPr>
                <w:rFonts w:asciiTheme="minorBidi" w:hAnsiTheme="minorBidi"/>
                <w:i/>
                <w:sz w:val="18"/>
                <w:szCs w:val="18"/>
                <w:rtl/>
                <w:lang w:val="en-US"/>
              </w:rPr>
              <w:t>طُبِّق تمامًا</w:t>
            </w:r>
          </w:p>
        </w:tc>
        <w:tc>
          <w:tcPr>
            <w:tcW w:w="3013" w:type="pct"/>
            <w:gridSpan w:val="3"/>
            <w:vAlign w:val="center"/>
          </w:tcPr>
          <w:p w:rsidR="001B2DDA" w:rsidRPr="001B2DDA" w:rsidRDefault="00461C6E" w:rsidP="00461C6E">
            <w:pPr>
              <w:bidi/>
              <w:spacing w:before="60" w:after="60" w:line="240" w:lineRule="auto"/>
              <w:rPr>
                <w:rFonts w:asciiTheme="minorBidi" w:hAnsiTheme="minorBidi"/>
                <w:bCs/>
                <w:sz w:val="28"/>
                <w:szCs w:val="28"/>
                <w:lang w:val="en-US"/>
              </w:rPr>
            </w:pPr>
            <w:r w:rsidRPr="00461C6E">
              <w:rPr>
                <w:rFonts w:asciiTheme="minorBidi" w:hAnsiTheme="minorBidi" w:cs="Arial"/>
                <w:bCs/>
                <w:sz w:val="28"/>
                <w:szCs w:val="28"/>
                <w:rtl/>
                <w:lang w:val="en-US"/>
              </w:rPr>
              <w:t>المعيار الثامن: الرصد والتقييم</w:t>
            </w:r>
          </w:p>
          <w:p w:rsidR="001B2DDA" w:rsidRPr="001B2DDA" w:rsidRDefault="00461C6E" w:rsidP="00BC38F3">
            <w:pPr>
              <w:bidi/>
              <w:spacing w:before="60" w:after="60" w:line="240" w:lineRule="auto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 w:rsidRPr="00461C6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يتعين أن ترصد</w:t>
            </w:r>
            <w:r>
              <w:rPr>
                <w:rFonts w:asciiTheme="minorBidi" w:hAnsiTheme="minorBidi" w:cs="Arial"/>
                <w:sz w:val="20"/>
                <w:szCs w:val="20"/>
                <w:lang w:val="en-US"/>
              </w:rPr>
              <w:t xml:space="preserve"> </w:t>
            </w:r>
            <w:r w:rsidRPr="00461C6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منشأة الرعاية</w:t>
            </w:r>
            <w:r>
              <w:rPr>
                <w:rFonts w:asciiTheme="minorBidi" w:hAnsiTheme="minorBidi" w:cs="Arial"/>
                <w:sz w:val="20"/>
                <w:szCs w:val="20"/>
                <w:lang w:val="en-US"/>
              </w:rPr>
              <w:t xml:space="preserve"> </w:t>
            </w:r>
            <w:r w:rsidRPr="00461C6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الصحية وتقيم تنفيذ</w:t>
            </w:r>
            <w:r>
              <w:rPr>
                <w:rFonts w:asciiTheme="minorBidi" w:hAnsiTheme="minorBidi" w:cs="Arial"/>
                <w:sz w:val="20"/>
                <w:szCs w:val="20"/>
                <w:lang w:val="en-US"/>
              </w:rPr>
              <w:t xml:space="preserve"> </w:t>
            </w:r>
            <w:r w:rsidRPr="00461C6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 xml:space="preserve">كل معايير </w:t>
            </w:r>
            <w:r w:rsidR="00BC38F3" w:rsidRPr="000B67D2">
              <w:rPr>
                <w:rFonts w:asciiTheme="minorBidi" w:hAnsiTheme="minorBidi"/>
                <w:sz w:val="20"/>
                <w:szCs w:val="20"/>
                <w:rtl/>
                <w:lang w:bidi="ar-EG"/>
              </w:rPr>
              <w:t>إي إن إس إتش</w:t>
            </w:r>
            <w:r w:rsidR="00BC38F3" w:rsidRPr="00461C6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 xml:space="preserve"> </w:t>
            </w:r>
            <w:r w:rsidRPr="00461C6E">
              <w:rPr>
                <w:rFonts w:asciiTheme="minorBidi" w:hAnsiTheme="minorBidi" w:cs="Arial"/>
                <w:sz w:val="20"/>
                <w:szCs w:val="20"/>
                <w:rtl/>
                <w:lang w:val="en-US"/>
              </w:rPr>
              <w:t>العالمية بانتظام</w:t>
            </w:r>
          </w:p>
        </w:tc>
      </w:tr>
      <w:tr w:rsidR="001B2DDA" w:rsidRPr="001B2DDA" w:rsidTr="00650729">
        <w:trPr>
          <w:trHeight w:val="60"/>
          <w:tblHeader/>
          <w:jc w:val="center"/>
        </w:trPr>
        <w:tc>
          <w:tcPr>
            <w:tcW w:w="988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خطة عمل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ملخص الخطط للأشهر ال 12 المقبلة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b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18"/>
                <w:szCs w:val="18"/>
                <w:rtl/>
                <w:lang w:val="en-US"/>
              </w:rPr>
              <w:t>صفر</w:t>
            </w:r>
          </w:p>
        </w:tc>
        <w:tc>
          <w:tcPr>
            <w:tcW w:w="1044" w:type="pct"/>
            <w:tcBorders>
              <w:bottom w:val="single" w:sz="4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انعكاس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موجز الحالة الراهنة</w:t>
            </w:r>
          </w:p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/>
                <w:i/>
                <w:iCs/>
                <w:sz w:val="18"/>
                <w:szCs w:val="18"/>
                <w:lang w:val="en-US"/>
              </w:rPr>
            </w:pPr>
            <w:r w:rsidRPr="001B2DDA">
              <w:rPr>
                <w:rFonts w:asciiTheme="minorBidi" w:hAnsiTheme="minorBidi"/>
                <w:b/>
                <w:i/>
                <w:iCs/>
                <w:sz w:val="18"/>
                <w:szCs w:val="18"/>
                <w:rtl/>
                <w:lang w:val="en-US"/>
              </w:rPr>
              <w:t>يرجى وصف الوضع الحالي لكل معيار من معايير التنفيذ، وهذا سيوفر سياقا للإجراءات المزمع اتخاذها خلال ال 12 شهرا القادمة</w:t>
            </w:r>
          </w:p>
        </w:tc>
        <w:tc>
          <w:tcPr>
            <w:tcW w:w="1969" w:type="pct"/>
            <w:gridSpan w:val="2"/>
            <w:tcBorders>
              <w:bottom w:val="single" w:sz="4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bCs/>
                <w:sz w:val="20"/>
                <w:szCs w:val="20"/>
                <w:lang w:val="en-US"/>
              </w:rPr>
            </w:pPr>
            <w:r w:rsidRPr="001B2DDA">
              <w:rPr>
                <w:rFonts w:asciiTheme="minorBidi" w:hAnsiTheme="minorBidi"/>
                <w:bCs/>
                <w:sz w:val="20"/>
                <w:szCs w:val="20"/>
                <w:rtl/>
                <w:lang w:val="en-IE"/>
              </w:rPr>
              <w:t>معايير التطبيق</w:t>
            </w:r>
          </w:p>
        </w:tc>
      </w:tr>
      <w:tr w:rsidR="001E4273" w:rsidRPr="001B2DDA" w:rsidTr="00650729">
        <w:trPr>
          <w:trHeight w:val="802"/>
          <w:jc w:val="center"/>
        </w:trPr>
        <w:tc>
          <w:tcPr>
            <w:tcW w:w="988" w:type="pct"/>
          </w:tcPr>
          <w:p w:rsidR="001E4273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4273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54726230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750238363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E4273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869732479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E4273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562694570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E4273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E4273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4273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E4273" w:rsidRPr="001B2DDA" w:rsidRDefault="00A61DBE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D71FB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1-1-8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التأكد من وجود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مراجعة داخلية سارية لمراقبة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وتنفيذ جميع المعايير مرة واح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د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ة</w:t>
            </w:r>
            <w:r w:rsidR="001E4273">
              <w:rPr>
                <w:rtl/>
              </w:rPr>
              <w:t xml:space="preserve"> </w:t>
            </w:r>
            <w:r w:rsidR="001E4273">
              <w:rPr>
                <w:rFonts w:asciiTheme="minorBidi" w:hAnsiTheme="minorBidi" w:cs="Arial"/>
                <w:sz w:val="20"/>
                <w:szCs w:val="20"/>
                <w:rtl/>
              </w:rPr>
              <w:t>سنو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ي</w:t>
            </w:r>
            <w:r w:rsidR="001E4273">
              <w:rPr>
                <w:rFonts w:asciiTheme="minorBidi" w:hAnsiTheme="minorBidi" w:cs="Arial"/>
                <w:sz w:val="20"/>
                <w:szCs w:val="20"/>
                <w:rtl/>
              </w:rPr>
              <w:t>ًا على الأقل</w:t>
            </w:r>
          </w:p>
        </w:tc>
        <w:tc>
          <w:tcPr>
            <w:tcW w:w="835" w:type="pct"/>
            <w:vMerge w:val="restart"/>
          </w:tcPr>
          <w:p w:rsidR="001E4273" w:rsidRPr="001B2DDA" w:rsidRDefault="00A61DBE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D71FB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1-8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يكون لدى منشأة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الرعاية الصحية عمليات مراجعة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داخلية وخارجية لمراقبة تنفيذ جميع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المعايير ودراسة تعليقات المو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ظ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فين</w:t>
            </w:r>
            <w:r w:rsidR="001E4273">
              <w:rPr>
                <w:rtl/>
              </w:rPr>
              <w:t xml:space="preserve"> </w:t>
            </w:r>
            <w:r w:rsidR="001E4273">
              <w:rPr>
                <w:rFonts w:asciiTheme="minorBidi" w:hAnsiTheme="minorBidi" w:cs="Arial"/>
                <w:sz w:val="20"/>
                <w:szCs w:val="20"/>
                <w:rtl/>
              </w:rPr>
              <w:t>ومستخدمي الخدمة</w:t>
            </w:r>
          </w:p>
        </w:tc>
      </w:tr>
      <w:tr w:rsidR="001E4273" w:rsidRPr="001B2DDA" w:rsidTr="00650729">
        <w:trPr>
          <w:trHeight w:val="70"/>
          <w:jc w:val="center"/>
        </w:trPr>
        <w:tc>
          <w:tcPr>
            <w:tcW w:w="988" w:type="pct"/>
          </w:tcPr>
          <w:p w:rsidR="001E4273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4273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465623841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07359581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E4273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698278223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E4273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317350241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E4273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E4273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4273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E4273" w:rsidRPr="001B2DDA" w:rsidRDefault="00A61DBE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D71FB">
              <w:rPr>
                <w:rFonts w:asciiTheme="minorBidi" w:hAnsiTheme="minorBidi" w:cs="Arial"/>
                <w:b/>
                <w:bCs/>
                <w:sz w:val="20"/>
                <w:szCs w:val="20"/>
              </w:rPr>
              <w:t>2-1-8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ينبغي أن تأخذ عمليات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 لمراجعة تعليقيات المو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ظ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فين</w:t>
            </w:r>
            <w:r w:rsidR="001E4273">
              <w:rPr>
                <w:rtl/>
              </w:rPr>
              <w:t xml:space="preserve"> </w:t>
            </w:r>
            <w:r w:rsidR="001E4273">
              <w:rPr>
                <w:rFonts w:asciiTheme="minorBidi" w:hAnsiTheme="minorBidi" w:cs="Arial"/>
                <w:sz w:val="20"/>
                <w:szCs w:val="20"/>
                <w:rtl/>
              </w:rPr>
              <w:t>ومستخدمي الخدمة بعين الاعتبار</w:t>
            </w:r>
          </w:p>
        </w:tc>
        <w:tc>
          <w:tcPr>
            <w:tcW w:w="835" w:type="pct"/>
            <w:vMerge/>
          </w:tcPr>
          <w:p w:rsidR="001E4273" w:rsidRPr="001B2DDA" w:rsidRDefault="001E4273" w:rsidP="001E4273">
            <w:pPr>
              <w:bidi/>
              <w:spacing w:before="60" w:after="60" w:line="24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E4273" w:rsidRPr="001B2DDA" w:rsidTr="00650729">
        <w:trPr>
          <w:trHeight w:val="70"/>
          <w:jc w:val="center"/>
        </w:trPr>
        <w:tc>
          <w:tcPr>
            <w:tcW w:w="988" w:type="pct"/>
          </w:tcPr>
          <w:p w:rsidR="001E4273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4273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998714326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144326549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E4273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656527196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E4273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E4273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553810765"/>
              </w:sdtPr>
              <w:sdtEndPr/>
              <w:sdtContent>
                <w:r w:rsidR="001E4273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E4273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E4273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4273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E4273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E4273" w:rsidRPr="001B2DDA" w:rsidRDefault="00A61DBE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D71FB">
              <w:rPr>
                <w:rFonts w:asciiTheme="minorBidi" w:hAnsiTheme="minorBidi" w:cs="Arial"/>
                <w:b/>
                <w:bCs/>
                <w:sz w:val="20"/>
                <w:szCs w:val="20"/>
              </w:rPr>
              <w:t>3-1-8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تشارك منشأة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الرعاية الصحية في أعمال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المراجعة الخارجية</w:t>
            </w:r>
          </w:p>
        </w:tc>
        <w:tc>
          <w:tcPr>
            <w:tcW w:w="835" w:type="pct"/>
            <w:vMerge/>
          </w:tcPr>
          <w:p w:rsidR="001E4273" w:rsidRPr="001B2DDA" w:rsidRDefault="001E4273" w:rsidP="001E4273">
            <w:pPr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B2DDA" w:rsidRPr="001B2DDA" w:rsidTr="00650729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541137044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12996976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823705715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174028221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B2DDA" w:rsidRPr="001B2DDA" w:rsidRDefault="00A61DBE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D71FB">
              <w:rPr>
                <w:rFonts w:asciiTheme="minorBidi" w:hAnsiTheme="minorBidi" w:cs="Arial"/>
                <w:b/>
                <w:bCs/>
                <w:sz w:val="20"/>
                <w:szCs w:val="20"/>
              </w:rPr>
              <w:t>1-2-8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وجود آليات جمع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المعلومات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بما في ذلك التقيق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الذاتي لمراقبة تنفيذ سياسة التخلص</w:t>
            </w:r>
            <w:r w:rsidR="001E4273">
              <w:rPr>
                <w:rtl/>
              </w:rPr>
              <w:t xml:space="preserve"> </w:t>
            </w:r>
            <w:r w:rsidR="001E4273">
              <w:rPr>
                <w:rFonts w:asciiTheme="minorBidi" w:hAnsiTheme="minorBidi" w:cs="Arial"/>
                <w:sz w:val="20"/>
                <w:szCs w:val="20"/>
                <w:rtl/>
              </w:rPr>
              <w:t>من التبغ</w:t>
            </w:r>
          </w:p>
        </w:tc>
        <w:tc>
          <w:tcPr>
            <w:tcW w:w="835" w:type="pct"/>
            <w:vMerge w:val="restart"/>
          </w:tcPr>
          <w:p w:rsidR="001B2DDA" w:rsidRPr="001B2DDA" w:rsidRDefault="00A61DBE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D71FB">
              <w:rPr>
                <w:rFonts w:asciiTheme="minorBidi" w:hAnsiTheme="minorBidi" w:cs="Arial"/>
                <w:b/>
                <w:bCs/>
                <w:sz w:val="20"/>
                <w:szCs w:val="20"/>
              </w:rPr>
              <w:t>2-8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أن يكون لدى منشأة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الرعاية الصحية آليات لجمع البيانات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الرئي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>سي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ة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بما في ذلك نتائج التدقيق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الذاتي</w:t>
            </w:r>
            <w:r w:rsidR="006A0078">
              <w:rPr>
                <w:rFonts w:asciiTheme="minorBidi" w:hAnsiTheme="minorBidi" w:cs="Arial" w:hint="cs"/>
                <w:sz w:val="20"/>
                <w:szCs w:val="20"/>
                <w:rtl/>
              </w:rPr>
              <w:t xml:space="preserve"> ل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إدراجها في خطة العمل</w:t>
            </w:r>
            <w:r w:rsidR="001E4273">
              <w:rPr>
                <w:rtl/>
              </w:rPr>
              <w:t xml:space="preserve"> </w:t>
            </w:r>
            <w:r w:rsidR="001E4273">
              <w:rPr>
                <w:rFonts w:asciiTheme="minorBidi" w:hAnsiTheme="minorBidi" w:cs="Arial"/>
                <w:sz w:val="20"/>
                <w:szCs w:val="20"/>
                <w:rtl/>
              </w:rPr>
              <w:t>السنوية ولضمان تحسين الجودة</w:t>
            </w:r>
          </w:p>
        </w:tc>
      </w:tr>
      <w:tr w:rsidR="001B2DDA" w:rsidRPr="001B2DDA" w:rsidTr="00650729">
        <w:trPr>
          <w:trHeight w:val="70"/>
          <w:jc w:val="center"/>
        </w:trPr>
        <w:tc>
          <w:tcPr>
            <w:tcW w:w="988" w:type="pct"/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49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371227838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2117176257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796460522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250" w:type="pct"/>
            <w:vAlign w:val="center"/>
          </w:tcPr>
          <w:p w:rsidR="001B2DDA" w:rsidRPr="001B2DDA" w:rsidRDefault="00C04804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18"/>
                <w:lang w:val="en-US"/>
              </w:rPr>
            </w:pPr>
            <w:sdt>
              <w:sdtPr>
                <w:rPr>
                  <w:rFonts w:asciiTheme="minorBidi" w:hAnsiTheme="minorBidi"/>
                  <w:sz w:val="28"/>
                  <w:szCs w:val="20"/>
                </w:rPr>
                <w:id w:val="-1894344360"/>
              </w:sdtPr>
              <w:sdtEndPr/>
              <w:sdtContent>
                <w:r w:rsidR="001B2DDA" w:rsidRPr="001B2DDA">
                  <w:rPr>
                    <w:rFonts w:ascii="MS Gothic" w:eastAsia="MS Gothic" w:hAnsi="MS Gothic" w:cs="MS Gothic" w:hint="eastAsia"/>
                    <w:sz w:val="28"/>
                    <w:szCs w:val="20"/>
                  </w:rPr>
                  <w:t>☐</w:t>
                </w:r>
              </w:sdtContent>
            </w:sdt>
            <w:r w:rsidR="001B2DDA" w:rsidRPr="001B2DDA">
              <w:rPr>
                <w:rFonts w:asciiTheme="minorBidi" w:hAnsiTheme="minorBidi"/>
                <w:sz w:val="28"/>
                <w:szCs w:val="20"/>
                <w:lang w:val="en-US"/>
              </w:rPr>
              <w:t xml:space="preserve">   </w:t>
            </w:r>
          </w:p>
        </w:tc>
        <w:tc>
          <w:tcPr>
            <w:tcW w:w="1044" w:type="pct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1134" w:type="pct"/>
          </w:tcPr>
          <w:p w:rsidR="001B2DDA" w:rsidRPr="001B2DDA" w:rsidRDefault="00A61DBE" w:rsidP="006A0078">
            <w:pPr>
              <w:bidi/>
              <w:spacing w:before="60" w:after="6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DD71FB">
              <w:rPr>
                <w:rFonts w:asciiTheme="minorBidi" w:hAnsiTheme="minorBidi" w:cs="Arial"/>
                <w:b/>
                <w:bCs/>
                <w:sz w:val="20"/>
                <w:szCs w:val="20"/>
              </w:rPr>
              <w:t>2-2-8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 xml:space="preserve"> يتعين استخدام البيانات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التي يتم الحصول عليها في تحسين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تطبيق المعايير وتطوير الخطة</w:t>
            </w:r>
            <w:r w:rsidR="001E4273">
              <w:rPr>
                <w:rtl/>
              </w:rPr>
              <w:t xml:space="preserve"> </w:t>
            </w:r>
            <w:r w:rsidR="001E4273" w:rsidRPr="001E4273">
              <w:rPr>
                <w:rFonts w:asciiTheme="minorBidi" w:hAnsiTheme="minorBidi" w:cs="Arial"/>
                <w:sz w:val="20"/>
                <w:szCs w:val="20"/>
                <w:rtl/>
              </w:rPr>
              <w:t>السنوية لتنفيذ السياسة</w:t>
            </w:r>
          </w:p>
        </w:tc>
        <w:tc>
          <w:tcPr>
            <w:tcW w:w="835" w:type="pct"/>
            <w:vMerge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9D729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="001B2DDA"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="001B2DDA" w:rsidRPr="001B2DDA">
              <w:rPr>
                <w:rFonts w:asciiTheme="minorBidi" w:hAnsiTheme="minorBidi"/>
                <w:bCs/>
                <w:sz w:val="20"/>
                <w:szCs w:val="20"/>
                <w:rtl/>
                <w:lang w:val="en-US"/>
              </w:rPr>
              <w:t>المراجعة الحالية</w:t>
            </w:r>
          </w:p>
        </w:tc>
      </w:tr>
      <w:tr w:rsidR="001B2DDA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1B2DDA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1B2DDA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8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B2DDA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1B2DDA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DDA" w:rsidRPr="001B2DDA" w:rsidRDefault="001B2DDA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(</w:t>
            </w:r>
            <w:r w:rsidR="00F20772" w:rsidRPr="00F20772">
              <w:rPr>
                <w:rFonts w:asciiTheme="minorBidi" w:hAnsiTheme="minorBidi" w:cs="Arial"/>
                <w:i/>
                <w:sz w:val="20"/>
                <w:szCs w:val="20"/>
                <w:rtl/>
                <w:lang w:val="en-US"/>
              </w:rPr>
              <w:t>أقصى درجة ممكنة: 15</w:t>
            </w:r>
            <w:r w:rsidRPr="001B2DDA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)</w:t>
            </w:r>
            <w:r w:rsidRPr="001B2DDA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Pr="001B2DDA">
              <w:rPr>
                <w:rFonts w:asciiTheme="minorBidi" w:hAnsiTheme="minorBidi" w:cs="Arial"/>
                <w:bCs/>
                <w:sz w:val="20"/>
                <w:szCs w:val="20"/>
                <w:rtl/>
                <w:lang w:val="en-US"/>
              </w:rPr>
              <w:t>النتيجة الإجمالية للمقياس 8</w:t>
            </w:r>
          </w:p>
        </w:tc>
      </w:tr>
      <w:tr w:rsidR="00A708F4" w:rsidRPr="001B2DDA" w:rsidTr="00650729">
        <w:trPr>
          <w:trHeight w:val="496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</w:tcBorders>
          </w:tcPr>
          <w:p w:rsidR="00A708F4" w:rsidRPr="001B2DDA" w:rsidRDefault="00A708F4" w:rsidP="00650729">
            <w:pPr>
              <w:spacing w:before="60" w:after="60" w:line="240" w:lineRule="auto"/>
              <w:ind w:left="567" w:hanging="567"/>
              <w:jc w:val="right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</w:tcPr>
          <w:p w:rsidR="00A708F4" w:rsidRPr="001B2DDA" w:rsidRDefault="009D729A" w:rsidP="00650729">
            <w:pPr>
              <w:spacing w:before="60" w:after="60" w:line="240" w:lineRule="auto"/>
              <w:ind w:left="567" w:hanging="567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708F4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A708F4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708F4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A708F4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708F4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bottom w:val="single" w:sz="12" w:space="0" w:color="auto"/>
            </w:tcBorders>
          </w:tcPr>
          <w:p w:rsidR="00A708F4" w:rsidRPr="001B2DDA" w:rsidRDefault="009D729A" w:rsidP="00650729">
            <w:pPr>
              <w:spacing w:before="60" w:after="6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708F4"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Pr="001B2DDA">
              <w:rPr>
                <w:rFonts w:asciiTheme="minorBidi" w:hAnsiTheme="minorBidi"/>
                <w:sz w:val="20"/>
                <w:szCs w:val="20"/>
              </w:rPr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A708F4"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</w:p>
        </w:tc>
        <w:tc>
          <w:tcPr>
            <w:tcW w:w="301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8F4" w:rsidRPr="001B2DDA" w:rsidRDefault="00A708F4" w:rsidP="00650729">
            <w:pPr>
              <w:spacing w:before="60" w:after="60" w:line="240" w:lineRule="auto"/>
              <w:jc w:val="right"/>
              <w:rPr>
                <w:rFonts w:asciiTheme="minorBidi" w:hAnsiTheme="minorBidi"/>
                <w:i/>
                <w:sz w:val="20"/>
                <w:szCs w:val="20"/>
                <w:lang w:val="en-US"/>
              </w:rPr>
            </w:pPr>
            <w:r w:rsidRPr="00A708F4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(</w:t>
            </w:r>
            <w:r w:rsidRPr="00A708F4">
              <w:rPr>
                <w:rFonts w:asciiTheme="minorBidi" w:hAnsiTheme="minorBidi" w:cs="Arial"/>
                <w:i/>
                <w:sz w:val="20"/>
                <w:szCs w:val="20"/>
                <w:rtl/>
                <w:lang w:val="en-US"/>
              </w:rPr>
              <w:t>الحد الأقصى للدرجات الممكنة: 144</w:t>
            </w:r>
            <w:r w:rsidRPr="00A708F4">
              <w:rPr>
                <w:rFonts w:asciiTheme="minorBidi" w:hAnsiTheme="minorBidi"/>
                <w:i/>
                <w:sz w:val="20"/>
                <w:szCs w:val="20"/>
                <w:lang w:val="en-US"/>
              </w:rPr>
              <w:t>)</w:t>
            </w:r>
            <w:r>
              <w:rPr>
                <w:rFonts w:asciiTheme="minorBidi" w:hAnsiTheme="minorBidi"/>
                <w:i/>
                <w:sz w:val="20"/>
                <w:szCs w:val="20"/>
                <w:lang w:val="en-US"/>
              </w:rPr>
              <w:t xml:space="preserve"> 144/ 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2DDA">
              <w:rPr>
                <w:rFonts w:asciiTheme="minorBidi" w:hAnsiTheme="minorBidi"/>
                <w:sz w:val="20"/>
                <w:szCs w:val="20"/>
              </w:rPr>
              <w:instrText xml:space="preserve"> FORMTEXT </w:instrTex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separate"/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Pr="001B2DDA">
              <w:rPr>
                <w:rFonts w:asciiTheme="minorBidi" w:hAnsiTheme="minorBidi"/>
                <w:noProof/>
                <w:sz w:val="20"/>
                <w:szCs w:val="20"/>
              </w:rPr>
              <w:t> </w:t>
            </w:r>
            <w:r w:rsidR="009D729A" w:rsidRPr="001B2DDA">
              <w:rPr>
                <w:rFonts w:asciiTheme="minorBidi" w:hAnsiTheme="minorBidi"/>
                <w:sz w:val="20"/>
                <w:szCs w:val="20"/>
              </w:rPr>
              <w:fldChar w:fldCharType="end"/>
            </w:r>
            <w:r w:rsidRPr="001B2DDA">
              <w:rPr>
                <w:rFonts w:asciiTheme="minorBidi" w:hAnsiTheme="minorBidi"/>
                <w:b/>
                <w:sz w:val="20"/>
                <w:szCs w:val="20"/>
                <w:lang w:val="en-US"/>
              </w:rPr>
              <w:t xml:space="preserve"> </w:t>
            </w:r>
            <w:r w:rsidRPr="00A708F4">
              <w:rPr>
                <w:rFonts w:asciiTheme="minorBidi" w:hAnsiTheme="minorBidi" w:cs="Arial"/>
                <w:bCs/>
                <w:sz w:val="20"/>
                <w:szCs w:val="20"/>
                <w:rtl/>
                <w:lang w:val="en-US"/>
              </w:rPr>
              <w:t>المبلغ الإجمالي</w:t>
            </w:r>
          </w:p>
        </w:tc>
      </w:tr>
    </w:tbl>
    <w:p w:rsidR="000E6CB4" w:rsidRPr="00631654" w:rsidRDefault="000E6CB4" w:rsidP="001B2DDA">
      <w:pPr>
        <w:rPr>
          <w:rFonts w:cs="Arial"/>
          <w:sz w:val="20"/>
          <w:szCs w:val="20"/>
        </w:rPr>
      </w:pPr>
    </w:p>
    <w:sectPr w:rsidR="000E6CB4" w:rsidRPr="00631654" w:rsidSect="00DE580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804" w:rsidRDefault="00C04804" w:rsidP="00DE580B">
      <w:pPr>
        <w:spacing w:after="0" w:line="240" w:lineRule="auto"/>
      </w:pPr>
      <w:r>
        <w:separator/>
      </w:r>
    </w:p>
  </w:endnote>
  <w:endnote w:type="continuationSeparator" w:id="0">
    <w:p w:rsidR="00C04804" w:rsidRDefault="00C04804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804" w:rsidRDefault="00C04804" w:rsidP="00DE580B">
      <w:pPr>
        <w:spacing w:after="0" w:line="240" w:lineRule="auto"/>
      </w:pPr>
      <w:r>
        <w:separator/>
      </w:r>
    </w:p>
  </w:footnote>
  <w:footnote w:type="continuationSeparator" w:id="0">
    <w:p w:rsidR="00C04804" w:rsidRDefault="00C04804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29" w:rsidRDefault="00650729" w:rsidP="00DE580B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28"/>
        <w:szCs w:val="28"/>
      </w:rPr>
    </w:pPr>
    <w:r>
      <w:rPr>
        <w:rFonts w:cs="Arial"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6" name="Picture 6" descr="Z:\1 CLIENTS\VNSHS &amp; GNTFHS\15 GNTFHS Global Board\Logos and certificates\Logos\Global Network logo_transparentbg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1 CLIENTS\VNSHS &amp; GNTFHS\15 GNTFHS Global Board\Logos and certificates\Logos\Global Network logo_transparentbg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color w:val="404040"/>
        <w:sz w:val="28"/>
        <w:szCs w:val="28"/>
      </w:rPr>
      <w:t xml:space="preserve">Global Network 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Self-audit Questionnaire and </w:t>
    </w:r>
    <w:r>
      <w:rPr>
        <w:rFonts w:ascii="Calibri" w:hAnsi="Calibri"/>
        <w:b/>
        <w:bCs/>
        <w:color w:val="404040"/>
        <w:sz w:val="28"/>
        <w:szCs w:val="28"/>
      </w:rPr>
      <w:t>P</w:t>
    </w:r>
    <w:r w:rsidRPr="00D92513">
      <w:rPr>
        <w:rFonts w:ascii="Calibri" w:hAnsi="Calibri"/>
        <w:b/>
        <w:bCs/>
        <w:color w:val="404040"/>
        <w:sz w:val="28"/>
        <w:szCs w:val="28"/>
      </w:rPr>
      <w:t xml:space="preserve">lanning </w:t>
    </w:r>
    <w:r>
      <w:rPr>
        <w:rFonts w:ascii="Calibri" w:hAnsi="Calibri"/>
        <w:b/>
        <w:bCs/>
        <w:color w:val="404040"/>
        <w:sz w:val="28"/>
        <w:szCs w:val="28"/>
      </w:rPr>
      <w:t>T</w:t>
    </w:r>
    <w:r w:rsidRPr="00D92513">
      <w:rPr>
        <w:rFonts w:ascii="Calibri" w:hAnsi="Calibri"/>
        <w:b/>
        <w:bCs/>
        <w:color w:val="404040"/>
        <w:sz w:val="28"/>
        <w:szCs w:val="28"/>
      </w:rPr>
      <w:t>emplate</w:t>
    </w:r>
  </w:p>
  <w:p w:rsidR="00650729" w:rsidRPr="00D32970" w:rsidRDefault="00650729" w:rsidP="00D32970">
    <w:pPr>
      <w:pStyle w:val="Header"/>
      <w:tabs>
        <w:tab w:val="clear" w:pos="4513"/>
        <w:tab w:val="left" w:pos="11252"/>
      </w:tabs>
      <w:rPr>
        <w:rFonts w:ascii="Calibri" w:hAnsi="Calibri"/>
        <w:b/>
        <w:bCs/>
        <w:color w:val="40404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Theme="minorHAnsi" w:hAnsi="Calibri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5198E"/>
    <w:multiLevelType w:val="hybridMultilevel"/>
    <w:tmpl w:val="01A692CE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 w15:restartNumberingAfterBreak="0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theme="minorBidi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theme="minorBidi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theme="minorBid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theme="minorBidi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theme="minorBidi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theme="minorBid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theme="minorBidi" w:hint="default"/>
        <w:sz w:val="18"/>
      </w:rPr>
    </w:lvl>
  </w:abstractNum>
  <w:abstractNum w:abstractNumId="16" w15:restartNumberingAfterBreak="0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B492F"/>
    <w:multiLevelType w:val="hybridMultilevel"/>
    <w:tmpl w:val="C4C44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3"/>
  </w:num>
  <w:num w:numId="4">
    <w:abstractNumId w:val="14"/>
  </w:num>
  <w:num w:numId="5">
    <w:abstractNumId w:val="21"/>
  </w:num>
  <w:num w:numId="6">
    <w:abstractNumId w:val="27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7"/>
  </w:num>
  <w:num w:numId="12">
    <w:abstractNumId w:val="0"/>
  </w:num>
  <w:num w:numId="13">
    <w:abstractNumId w:val="8"/>
  </w:num>
  <w:num w:numId="14">
    <w:abstractNumId w:val="4"/>
  </w:num>
  <w:num w:numId="15">
    <w:abstractNumId w:val="20"/>
  </w:num>
  <w:num w:numId="16">
    <w:abstractNumId w:val="1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1"/>
  </w:num>
  <w:num w:numId="22">
    <w:abstractNumId w:val="16"/>
  </w:num>
  <w:num w:numId="23">
    <w:abstractNumId w:val="26"/>
  </w:num>
  <w:num w:numId="24">
    <w:abstractNumId w:val="29"/>
  </w:num>
  <w:num w:numId="25">
    <w:abstractNumId w:val="9"/>
  </w:num>
  <w:num w:numId="26">
    <w:abstractNumId w:val="15"/>
  </w:num>
  <w:num w:numId="27">
    <w:abstractNumId w:val="18"/>
  </w:num>
  <w:num w:numId="28">
    <w:abstractNumId w:val="25"/>
  </w:num>
  <w:num w:numId="29">
    <w:abstractNumId w:val="12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47B0D"/>
    <w:rsid w:val="00080519"/>
    <w:rsid w:val="000847ED"/>
    <w:rsid w:val="00094C4C"/>
    <w:rsid w:val="000B67D2"/>
    <w:rsid w:val="000E2AF8"/>
    <w:rsid w:val="000E4E6E"/>
    <w:rsid w:val="000E6CB4"/>
    <w:rsid w:val="000F4147"/>
    <w:rsid w:val="00110FB1"/>
    <w:rsid w:val="00116E7E"/>
    <w:rsid w:val="00176734"/>
    <w:rsid w:val="00180615"/>
    <w:rsid w:val="001B2DDA"/>
    <w:rsid w:val="001E4273"/>
    <w:rsid w:val="002002A1"/>
    <w:rsid w:val="00204F69"/>
    <w:rsid w:val="00210F9B"/>
    <w:rsid w:val="00216302"/>
    <w:rsid w:val="00242187"/>
    <w:rsid w:val="00244B74"/>
    <w:rsid w:val="00250DC1"/>
    <w:rsid w:val="0028451F"/>
    <w:rsid w:val="002B352F"/>
    <w:rsid w:val="002E40CA"/>
    <w:rsid w:val="002F7D30"/>
    <w:rsid w:val="00300363"/>
    <w:rsid w:val="00301887"/>
    <w:rsid w:val="0030223A"/>
    <w:rsid w:val="00394F9D"/>
    <w:rsid w:val="003E3BF8"/>
    <w:rsid w:val="003F2E09"/>
    <w:rsid w:val="00420AA2"/>
    <w:rsid w:val="00421857"/>
    <w:rsid w:val="00423DC8"/>
    <w:rsid w:val="00441E28"/>
    <w:rsid w:val="00461C6E"/>
    <w:rsid w:val="00471574"/>
    <w:rsid w:val="004806B8"/>
    <w:rsid w:val="004B0A73"/>
    <w:rsid w:val="004B42CF"/>
    <w:rsid w:val="004B52C5"/>
    <w:rsid w:val="004C1728"/>
    <w:rsid w:val="00526C78"/>
    <w:rsid w:val="00551CB5"/>
    <w:rsid w:val="00575B1C"/>
    <w:rsid w:val="00583991"/>
    <w:rsid w:val="005B45B2"/>
    <w:rsid w:val="005D2D62"/>
    <w:rsid w:val="00631654"/>
    <w:rsid w:val="00650729"/>
    <w:rsid w:val="00655AF1"/>
    <w:rsid w:val="006A0078"/>
    <w:rsid w:val="006A328D"/>
    <w:rsid w:val="006B6244"/>
    <w:rsid w:val="006E2DDC"/>
    <w:rsid w:val="006F1558"/>
    <w:rsid w:val="00704CA9"/>
    <w:rsid w:val="007132A6"/>
    <w:rsid w:val="00716DFA"/>
    <w:rsid w:val="0074436A"/>
    <w:rsid w:val="00774BB8"/>
    <w:rsid w:val="007A029A"/>
    <w:rsid w:val="007A3ECF"/>
    <w:rsid w:val="007F4FB8"/>
    <w:rsid w:val="00845F3F"/>
    <w:rsid w:val="00855FDB"/>
    <w:rsid w:val="00857763"/>
    <w:rsid w:val="008963F8"/>
    <w:rsid w:val="008C49E0"/>
    <w:rsid w:val="008C548C"/>
    <w:rsid w:val="008D4DBC"/>
    <w:rsid w:val="008D744D"/>
    <w:rsid w:val="008E3068"/>
    <w:rsid w:val="009048FE"/>
    <w:rsid w:val="00930B11"/>
    <w:rsid w:val="00960570"/>
    <w:rsid w:val="009B53D8"/>
    <w:rsid w:val="009C0A14"/>
    <w:rsid w:val="009D729A"/>
    <w:rsid w:val="00A110DB"/>
    <w:rsid w:val="00A20435"/>
    <w:rsid w:val="00A215A2"/>
    <w:rsid w:val="00A237F0"/>
    <w:rsid w:val="00A36702"/>
    <w:rsid w:val="00A61DBE"/>
    <w:rsid w:val="00A62654"/>
    <w:rsid w:val="00A708BE"/>
    <w:rsid w:val="00A708F4"/>
    <w:rsid w:val="00A90BC5"/>
    <w:rsid w:val="00A9300A"/>
    <w:rsid w:val="00AA6F96"/>
    <w:rsid w:val="00AE6255"/>
    <w:rsid w:val="00B07BE4"/>
    <w:rsid w:val="00B134C8"/>
    <w:rsid w:val="00B57AB2"/>
    <w:rsid w:val="00B61740"/>
    <w:rsid w:val="00BC38F3"/>
    <w:rsid w:val="00BD03F2"/>
    <w:rsid w:val="00C04804"/>
    <w:rsid w:val="00C90EAB"/>
    <w:rsid w:val="00CA0704"/>
    <w:rsid w:val="00CA2729"/>
    <w:rsid w:val="00CA29E8"/>
    <w:rsid w:val="00CA4EB5"/>
    <w:rsid w:val="00D23DEC"/>
    <w:rsid w:val="00D24EF8"/>
    <w:rsid w:val="00D32970"/>
    <w:rsid w:val="00D33F56"/>
    <w:rsid w:val="00D357FF"/>
    <w:rsid w:val="00D81484"/>
    <w:rsid w:val="00D83620"/>
    <w:rsid w:val="00D8415B"/>
    <w:rsid w:val="00DA05B5"/>
    <w:rsid w:val="00DA50BF"/>
    <w:rsid w:val="00DC15CE"/>
    <w:rsid w:val="00DC41EF"/>
    <w:rsid w:val="00DD3B58"/>
    <w:rsid w:val="00DD71FB"/>
    <w:rsid w:val="00DE580B"/>
    <w:rsid w:val="00E004CC"/>
    <w:rsid w:val="00E0119A"/>
    <w:rsid w:val="00E22E95"/>
    <w:rsid w:val="00E63127"/>
    <w:rsid w:val="00E7153D"/>
    <w:rsid w:val="00EA294C"/>
    <w:rsid w:val="00EC6DC3"/>
    <w:rsid w:val="00ED250C"/>
    <w:rsid w:val="00ED6981"/>
    <w:rsid w:val="00ED6E07"/>
    <w:rsid w:val="00EE56AB"/>
    <w:rsid w:val="00F1312C"/>
    <w:rsid w:val="00F20772"/>
    <w:rsid w:val="00F4340D"/>
    <w:rsid w:val="00F76953"/>
    <w:rsid w:val="00F77ECA"/>
    <w:rsid w:val="00F832D7"/>
    <w:rsid w:val="00F90D20"/>
    <w:rsid w:val="00F91F16"/>
    <w:rsid w:val="00F93155"/>
    <w:rsid w:val="00FA057A"/>
    <w:rsid w:val="00FA505F"/>
    <w:rsid w:val="00FE172C"/>
    <w:rsid w:val="00FE466A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B4730C-7F50-498C-B443-284FC0D4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CA9"/>
  </w:style>
  <w:style w:type="paragraph" w:styleId="Heading1">
    <w:name w:val="heading 1"/>
    <w:basedOn w:val="Normal"/>
    <w:next w:val="Normal"/>
    <w:link w:val="Heading1Char"/>
    <w:uiPriority w:val="9"/>
    <w:qFormat/>
    <w:rsid w:val="0070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0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C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04CA9"/>
    <w:rPr>
      <w:b/>
      <w:bCs/>
    </w:rPr>
  </w:style>
  <w:style w:type="paragraph" w:styleId="NoSpacing">
    <w:name w:val="No Spacing"/>
    <w:uiPriority w:val="1"/>
    <w:qFormat/>
    <w:rsid w:val="00704CA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04CA9"/>
    <w:pPr>
      <w:ind w:left="720"/>
      <w:contextualSpacing/>
    </w:pPr>
  </w:style>
  <w:style w:type="paragraph" w:styleId="Header">
    <w:name w:val="header"/>
    <w:aliases w:val=" Char"/>
    <w:basedOn w:val="Normal"/>
    <w:link w:val="Head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E580B"/>
  </w:style>
  <w:style w:type="paragraph" w:styleId="Footer">
    <w:name w:val="footer"/>
    <w:basedOn w:val="Normal"/>
    <w:link w:val="FooterChar"/>
    <w:uiPriority w:val="99"/>
    <w:unhideWhenUsed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0B"/>
  </w:style>
  <w:style w:type="paragraph" w:styleId="BalloonText">
    <w:name w:val="Balloon Text"/>
    <w:basedOn w:val="Normal"/>
    <w:link w:val="BalloonTextChar"/>
    <w:uiPriority w:val="99"/>
    <w:semiHidden/>
    <w:unhideWhenUsed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250DC1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250DC1"/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F93155"/>
  </w:style>
  <w:style w:type="character" w:styleId="CommentReference">
    <w:name w:val="annotation reference"/>
    <w:basedOn w:val="DefaultParagraphFont"/>
    <w:uiPriority w:val="99"/>
    <w:semiHidden/>
    <w:unhideWhenUsed/>
    <w:rsid w:val="008D744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44D"/>
    <w:pPr>
      <w:spacing w:after="20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Liong</dc:creator>
  <cp:lastModifiedBy>Ann ORiordan</cp:lastModifiedBy>
  <cp:revision>2</cp:revision>
  <dcterms:created xsi:type="dcterms:W3CDTF">2018-04-10T11:20:00Z</dcterms:created>
  <dcterms:modified xsi:type="dcterms:W3CDTF">2018-04-10T11:20:00Z</dcterms:modified>
</cp:coreProperties>
</file>